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F3" w:rsidRPr="00F750A7" w:rsidRDefault="00FD0FF3" w:rsidP="00FD0FF3">
      <w:pPr>
        <w:pStyle w:val="131"/>
        <w:shd w:val="clear" w:color="auto" w:fill="auto"/>
        <w:spacing w:before="0" w:after="0" w:line="240" w:lineRule="auto"/>
        <w:ind w:firstLine="454"/>
        <w:rPr>
          <w:rFonts w:ascii="Times New Roman" w:hAnsi="Times New Roman" w:cs="Times New Roman"/>
          <w:b/>
          <w:sz w:val="24"/>
          <w:szCs w:val="24"/>
        </w:rPr>
      </w:pPr>
      <w:r w:rsidRPr="00F750A7">
        <w:rPr>
          <w:rStyle w:val="132pt2"/>
          <w:rFonts w:ascii="Times New Roman" w:hAnsi="Times New Roman" w:cs="Times New Roman"/>
          <w:b/>
          <w:sz w:val="24"/>
          <w:szCs w:val="24"/>
        </w:rPr>
        <w:t>1.3.</w:t>
      </w:r>
      <w:r w:rsidRPr="00F750A7">
        <w:rPr>
          <w:rStyle w:val="139"/>
          <w:rFonts w:ascii="Times New Roman" w:hAnsi="Times New Roman" w:cs="Times New Roman"/>
          <w:b/>
          <w:sz w:val="24"/>
          <w:szCs w:val="24"/>
        </w:rPr>
        <w:t> Система оценки достижения</w:t>
      </w:r>
      <w:r w:rsidRPr="00F750A7">
        <w:rPr>
          <w:rStyle w:val="138"/>
          <w:rFonts w:ascii="Times New Roman" w:hAnsi="Times New Roman" w:cs="Times New Roman"/>
          <w:b/>
          <w:sz w:val="24"/>
          <w:szCs w:val="24"/>
        </w:rPr>
        <w:t xml:space="preserve"> </w:t>
      </w:r>
      <w:r w:rsidRPr="00F750A7">
        <w:rPr>
          <w:rStyle w:val="139"/>
          <w:rFonts w:ascii="Times New Roman" w:hAnsi="Times New Roman" w:cs="Times New Roman"/>
          <w:b/>
          <w:sz w:val="24"/>
          <w:szCs w:val="24"/>
        </w:rPr>
        <w:t>планируемых результатов освоения</w:t>
      </w:r>
      <w:r w:rsidRPr="00F750A7">
        <w:rPr>
          <w:rStyle w:val="138"/>
          <w:rFonts w:ascii="Times New Roman" w:hAnsi="Times New Roman" w:cs="Times New Roman"/>
          <w:b/>
          <w:sz w:val="24"/>
          <w:szCs w:val="24"/>
        </w:rPr>
        <w:t xml:space="preserve"> </w:t>
      </w:r>
      <w:r w:rsidRPr="00F750A7">
        <w:rPr>
          <w:rStyle w:val="139"/>
          <w:rFonts w:ascii="Times New Roman" w:hAnsi="Times New Roman" w:cs="Times New Roman"/>
          <w:b/>
          <w:sz w:val="24"/>
          <w:szCs w:val="24"/>
        </w:rPr>
        <w:t>основной образовательной программы</w:t>
      </w:r>
      <w:r w:rsidRPr="00F750A7">
        <w:rPr>
          <w:rStyle w:val="138"/>
          <w:rFonts w:ascii="Times New Roman" w:hAnsi="Times New Roman" w:cs="Times New Roman"/>
          <w:b/>
          <w:sz w:val="24"/>
          <w:szCs w:val="24"/>
        </w:rPr>
        <w:t xml:space="preserve"> </w:t>
      </w:r>
      <w:r w:rsidRPr="00F750A7">
        <w:rPr>
          <w:rStyle w:val="139"/>
          <w:rFonts w:ascii="Times New Roman" w:hAnsi="Times New Roman" w:cs="Times New Roman"/>
          <w:b/>
          <w:sz w:val="24"/>
          <w:szCs w:val="24"/>
        </w:rPr>
        <w:t>основного общего образования</w:t>
      </w:r>
    </w:p>
    <w:p w:rsidR="00FD0FF3" w:rsidRPr="00D619BE" w:rsidRDefault="00FD0FF3" w:rsidP="00FD0FF3">
      <w:pPr>
        <w:pStyle w:val="121"/>
        <w:keepNext/>
        <w:keepLines/>
        <w:shd w:val="clear" w:color="auto" w:fill="auto"/>
        <w:spacing w:before="0" w:after="0" w:line="240" w:lineRule="auto"/>
        <w:ind w:firstLine="454"/>
        <w:rPr>
          <w:rFonts w:ascii="Times New Roman" w:hAnsi="Times New Roman" w:cs="Times New Roman"/>
          <w:b w:val="0"/>
          <w:sz w:val="24"/>
          <w:szCs w:val="24"/>
        </w:rPr>
      </w:pPr>
      <w:bookmarkStart w:id="0" w:name="bookmark162"/>
      <w:r w:rsidRPr="00D619BE">
        <w:rPr>
          <w:rStyle w:val="120"/>
          <w:rFonts w:ascii="Times New Roman" w:hAnsi="Times New Roman" w:cs="Times New Roman"/>
          <w:b/>
          <w:sz w:val="24"/>
          <w:szCs w:val="24"/>
        </w:rPr>
        <w:t>1. Общие положения</w:t>
      </w:r>
      <w:bookmarkEnd w:id="0"/>
    </w:p>
    <w:p w:rsidR="00FD0FF3" w:rsidRPr="00FD0FF3" w:rsidRDefault="008D5A21" w:rsidP="00FD0FF3">
      <w:pPr>
        <w:pStyle w:val="a4"/>
        <w:shd w:val="clear" w:color="auto" w:fill="auto"/>
        <w:spacing w:after="0" w:line="240" w:lineRule="auto"/>
        <w:ind w:firstLine="454"/>
        <w:jc w:val="both"/>
        <w:rPr>
          <w:rFonts w:ascii="Times New Roman" w:hAnsi="Times New Roman" w:cs="Times New Roman"/>
          <w:sz w:val="24"/>
          <w:szCs w:val="24"/>
        </w:rPr>
      </w:pPr>
      <w:r w:rsidRPr="008D5A21">
        <w:rPr>
          <w:rFonts w:ascii="Times New Roman" w:hAnsi="Times New Roman" w:cs="Times New Roman"/>
          <w:b/>
          <w:sz w:val="24"/>
          <w:szCs w:val="24"/>
        </w:rPr>
        <w:t>Слайд 1</w:t>
      </w:r>
      <w:r>
        <w:rPr>
          <w:rFonts w:ascii="Times New Roman" w:hAnsi="Times New Roman" w:cs="Times New Roman"/>
          <w:sz w:val="24"/>
          <w:szCs w:val="24"/>
        </w:rPr>
        <w:t xml:space="preserve"> </w:t>
      </w:r>
      <w:r w:rsidR="00FD0FF3" w:rsidRPr="00FD0FF3">
        <w:rPr>
          <w:rFonts w:ascii="Times New Roman" w:hAnsi="Times New Roman" w:cs="Times New Roman"/>
          <w:sz w:val="24"/>
          <w:szCs w:val="24"/>
        </w:rPr>
        <w:t xml:space="preserve">Система оценки достижения планируемых результатов освоения </w:t>
      </w:r>
      <w:r w:rsidR="00D13296">
        <w:rPr>
          <w:rFonts w:ascii="Times New Roman" w:hAnsi="Times New Roman" w:cs="Times New Roman"/>
          <w:sz w:val="24"/>
          <w:szCs w:val="24"/>
        </w:rPr>
        <w:t>ООП</w:t>
      </w:r>
      <w:r w:rsidR="00FD0FF3" w:rsidRPr="00FD0FF3">
        <w:rPr>
          <w:rFonts w:ascii="Times New Roman" w:hAnsi="Times New Roman" w:cs="Times New Roman"/>
          <w:sz w:val="24"/>
          <w:szCs w:val="24"/>
        </w:rPr>
        <w:t xml:space="preserve"> </w:t>
      </w:r>
      <w:r w:rsidR="00D13296">
        <w:rPr>
          <w:rFonts w:ascii="Times New Roman" w:hAnsi="Times New Roman" w:cs="Times New Roman"/>
          <w:sz w:val="24"/>
          <w:szCs w:val="24"/>
        </w:rPr>
        <w:t>ООО</w:t>
      </w:r>
      <w:r w:rsidR="00FD0FF3" w:rsidRPr="00FD0FF3">
        <w:rPr>
          <w:rFonts w:ascii="Times New Roman" w:hAnsi="Times New Roman" w:cs="Times New Roman"/>
          <w:sz w:val="24"/>
          <w:szCs w:val="24"/>
        </w:rPr>
        <w:t xml:space="preserve"> представляет собой один из инструментов реализации требований Стандарта, предполага</w:t>
      </w:r>
      <w:r w:rsidR="00D13296">
        <w:rPr>
          <w:rFonts w:ascii="Times New Roman" w:hAnsi="Times New Roman" w:cs="Times New Roman"/>
          <w:sz w:val="24"/>
          <w:szCs w:val="24"/>
        </w:rPr>
        <w:t>я</w:t>
      </w:r>
      <w:r w:rsidR="00FD0FF3" w:rsidRPr="00FD0FF3">
        <w:rPr>
          <w:rFonts w:ascii="Times New Roman" w:hAnsi="Times New Roman" w:cs="Times New Roman"/>
          <w:sz w:val="24"/>
          <w:szCs w:val="24"/>
        </w:rPr>
        <w:t xml:space="preserve"> вовлечённость в оценочную деятельность как педагогов, так и обучающихся.</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D0FF3">
        <w:rPr>
          <w:rStyle w:val="15"/>
          <w:sz w:val="24"/>
          <w:szCs w:val="24"/>
        </w:rPr>
        <w:t>функциями</w:t>
      </w:r>
      <w:r w:rsidRPr="00FD0FF3">
        <w:rPr>
          <w:rFonts w:ascii="Times New Roman" w:hAnsi="Times New Roman" w:cs="Times New Roman"/>
          <w:sz w:val="24"/>
          <w:szCs w:val="24"/>
        </w:rPr>
        <w:t xml:space="preserve"> являются</w:t>
      </w:r>
      <w:r w:rsidRPr="00FD0FF3">
        <w:rPr>
          <w:rStyle w:val="143"/>
          <w:sz w:val="24"/>
          <w:szCs w:val="24"/>
        </w:rPr>
        <w:t xml:space="preserve"> ориентация образовательного процесса</w:t>
      </w:r>
      <w:r w:rsidRPr="00FD0FF3">
        <w:rPr>
          <w:rFonts w:ascii="Times New Roman" w:hAnsi="Times New Roman" w:cs="Times New Roman"/>
          <w:sz w:val="24"/>
          <w:szCs w:val="24"/>
        </w:rPr>
        <w:t xml:space="preserve"> на достижение планируемых результатов освоения </w:t>
      </w:r>
      <w:r w:rsidR="00381923">
        <w:rPr>
          <w:rFonts w:ascii="Times New Roman" w:hAnsi="Times New Roman" w:cs="Times New Roman"/>
          <w:sz w:val="24"/>
          <w:szCs w:val="24"/>
        </w:rPr>
        <w:t>ООП ООО</w:t>
      </w:r>
      <w:r w:rsidRPr="00FD0FF3">
        <w:rPr>
          <w:rFonts w:ascii="Times New Roman" w:hAnsi="Times New Roman" w:cs="Times New Roman"/>
          <w:sz w:val="24"/>
          <w:szCs w:val="24"/>
        </w:rPr>
        <w:t xml:space="preserve"> и обеспечение эффективной</w:t>
      </w:r>
      <w:r w:rsidRPr="00FD0FF3">
        <w:rPr>
          <w:rStyle w:val="143"/>
          <w:sz w:val="24"/>
          <w:szCs w:val="24"/>
        </w:rPr>
        <w:t xml:space="preserve"> обратной связи,</w:t>
      </w:r>
      <w:r w:rsidRPr="00FD0FF3">
        <w:rPr>
          <w:rFonts w:ascii="Times New Roman" w:hAnsi="Times New Roman" w:cs="Times New Roman"/>
          <w:sz w:val="24"/>
          <w:szCs w:val="24"/>
        </w:rPr>
        <w:t xml:space="preserve"> позволяющей осуществлять</w:t>
      </w:r>
      <w:r w:rsidRPr="00FD0FF3">
        <w:rPr>
          <w:rStyle w:val="143"/>
          <w:sz w:val="24"/>
          <w:szCs w:val="24"/>
        </w:rPr>
        <w:t xml:space="preserve"> управление образовательн</w:t>
      </w:r>
      <w:r w:rsidRPr="00FD0FF3">
        <w:rPr>
          <w:rStyle w:val="124"/>
          <w:sz w:val="24"/>
          <w:szCs w:val="24"/>
        </w:rPr>
        <w:t>ы</w:t>
      </w:r>
      <w:r w:rsidRPr="00FD0FF3">
        <w:rPr>
          <w:rStyle w:val="143"/>
          <w:sz w:val="24"/>
          <w:szCs w:val="24"/>
        </w:rPr>
        <w:t>м процессом.</w:t>
      </w:r>
    </w:p>
    <w:p w:rsidR="00FD0FF3" w:rsidRPr="00FD0FF3" w:rsidRDefault="008D5A21" w:rsidP="00FD0FF3">
      <w:pPr>
        <w:pStyle w:val="a4"/>
        <w:shd w:val="clear" w:color="auto" w:fill="auto"/>
        <w:spacing w:after="0" w:line="240" w:lineRule="auto"/>
        <w:ind w:firstLine="454"/>
        <w:jc w:val="both"/>
        <w:rPr>
          <w:rFonts w:ascii="Times New Roman" w:hAnsi="Times New Roman" w:cs="Times New Roman"/>
          <w:sz w:val="24"/>
          <w:szCs w:val="24"/>
        </w:rPr>
      </w:pPr>
      <w:r w:rsidRPr="008D5A21">
        <w:rPr>
          <w:rFonts w:ascii="Times New Roman" w:hAnsi="Times New Roman" w:cs="Times New Roman"/>
          <w:b/>
          <w:sz w:val="24"/>
          <w:szCs w:val="24"/>
        </w:rPr>
        <w:t xml:space="preserve">Слайд </w:t>
      </w:r>
      <w:r>
        <w:rPr>
          <w:rFonts w:ascii="Times New Roman" w:hAnsi="Times New Roman" w:cs="Times New Roman"/>
          <w:b/>
          <w:sz w:val="24"/>
          <w:szCs w:val="24"/>
        </w:rPr>
        <w:t xml:space="preserve">2 </w:t>
      </w:r>
      <w:r w:rsidR="00381923">
        <w:rPr>
          <w:rFonts w:ascii="Times New Roman" w:hAnsi="Times New Roman" w:cs="Times New Roman"/>
          <w:sz w:val="24"/>
          <w:szCs w:val="24"/>
        </w:rPr>
        <w:t>О</w:t>
      </w:r>
      <w:r w:rsidR="00FD0FF3" w:rsidRPr="00FD0FF3">
        <w:rPr>
          <w:rFonts w:ascii="Times New Roman" w:hAnsi="Times New Roman" w:cs="Times New Roman"/>
          <w:sz w:val="24"/>
          <w:szCs w:val="24"/>
        </w:rPr>
        <w:t>сновным</w:t>
      </w:r>
      <w:r w:rsidR="00FD0FF3" w:rsidRPr="00FD0FF3">
        <w:rPr>
          <w:rStyle w:val="15"/>
          <w:sz w:val="24"/>
          <w:szCs w:val="24"/>
        </w:rPr>
        <w:t xml:space="preserve"> объектом</w:t>
      </w:r>
      <w:r w:rsidR="00FD0FF3" w:rsidRPr="00FD0FF3">
        <w:rPr>
          <w:rFonts w:ascii="Times New Roman" w:hAnsi="Times New Roman" w:cs="Times New Roman"/>
          <w:sz w:val="24"/>
          <w:szCs w:val="24"/>
        </w:rPr>
        <w:t xml:space="preserve"> системы оценки результатов образования, её содержательной и критериальной базой выступают</w:t>
      </w:r>
      <w:r w:rsidR="00FD0FF3" w:rsidRPr="00FD0FF3">
        <w:rPr>
          <w:rStyle w:val="15"/>
          <w:sz w:val="24"/>
          <w:szCs w:val="24"/>
        </w:rPr>
        <w:t xml:space="preserve"> требования Стандарта,</w:t>
      </w:r>
      <w:r w:rsidR="00FD0FF3" w:rsidRPr="00FD0FF3">
        <w:rPr>
          <w:rFonts w:ascii="Times New Roman" w:hAnsi="Times New Roman" w:cs="Times New Roman"/>
          <w:sz w:val="24"/>
          <w:szCs w:val="24"/>
        </w:rPr>
        <w:t xml:space="preserve"> которые конкретизируются в</w:t>
      </w:r>
      <w:r w:rsidR="00FD0FF3" w:rsidRPr="00FD0FF3">
        <w:rPr>
          <w:rStyle w:val="15"/>
          <w:sz w:val="24"/>
          <w:szCs w:val="24"/>
        </w:rPr>
        <w:t xml:space="preserve"> планируемых результатах</w:t>
      </w:r>
      <w:r w:rsidR="00FD0FF3" w:rsidRPr="00FD0FF3">
        <w:rPr>
          <w:rFonts w:ascii="Times New Roman" w:hAnsi="Times New Roman" w:cs="Times New Roman"/>
          <w:sz w:val="24"/>
          <w:szCs w:val="24"/>
        </w:rPr>
        <w:t xml:space="preserve"> освоения</w:t>
      </w:r>
      <w:r w:rsidR="00381923">
        <w:rPr>
          <w:rFonts w:ascii="Times New Roman" w:hAnsi="Times New Roman" w:cs="Times New Roman"/>
          <w:sz w:val="24"/>
          <w:szCs w:val="24"/>
        </w:rPr>
        <w:t xml:space="preserve"> обучающимися ООП ООО</w:t>
      </w:r>
      <w:r w:rsidR="00FD0FF3" w:rsidRPr="00FD0FF3">
        <w:rPr>
          <w:rFonts w:ascii="Times New Roman" w:hAnsi="Times New Roman" w:cs="Times New Roman"/>
          <w:sz w:val="24"/>
          <w:szCs w:val="24"/>
        </w:rPr>
        <w:t>.</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xml:space="preserve">Итоговая оценка результатов освоения </w:t>
      </w:r>
      <w:r w:rsidR="00381923">
        <w:rPr>
          <w:rFonts w:ascii="Times New Roman" w:hAnsi="Times New Roman" w:cs="Times New Roman"/>
          <w:sz w:val="24"/>
          <w:szCs w:val="24"/>
        </w:rPr>
        <w:t>ООП ООО</w:t>
      </w:r>
      <w:r w:rsidRPr="00FD0FF3">
        <w:rPr>
          <w:rFonts w:ascii="Times New Roman" w:hAnsi="Times New Roman" w:cs="Times New Roman"/>
          <w:sz w:val="24"/>
          <w:szCs w:val="24"/>
        </w:rPr>
        <w:t xml:space="preserve"> определяется по результатам п</w:t>
      </w:r>
      <w:r w:rsidR="00381923">
        <w:rPr>
          <w:rFonts w:ascii="Times New Roman" w:hAnsi="Times New Roman" w:cs="Times New Roman"/>
          <w:sz w:val="24"/>
          <w:szCs w:val="24"/>
        </w:rPr>
        <w:t>р</w:t>
      </w:r>
      <w:r w:rsidRPr="00FD0FF3">
        <w:rPr>
          <w:rFonts w:ascii="Times New Roman" w:hAnsi="Times New Roman" w:cs="Times New Roman"/>
          <w:sz w:val="24"/>
          <w:szCs w:val="24"/>
        </w:rPr>
        <w:t>омежуточной и итоговой аттестации обучающихся.</w:t>
      </w:r>
    </w:p>
    <w:p w:rsidR="00FD0FF3" w:rsidRPr="00FD0FF3" w:rsidRDefault="008D5A21" w:rsidP="00FD0FF3">
      <w:pPr>
        <w:pStyle w:val="a4"/>
        <w:shd w:val="clear" w:color="auto" w:fill="auto"/>
        <w:spacing w:after="0" w:line="240" w:lineRule="auto"/>
        <w:ind w:firstLine="454"/>
        <w:jc w:val="both"/>
        <w:rPr>
          <w:rFonts w:ascii="Times New Roman" w:hAnsi="Times New Roman" w:cs="Times New Roman"/>
          <w:sz w:val="24"/>
          <w:szCs w:val="24"/>
        </w:rPr>
      </w:pPr>
      <w:r w:rsidRPr="008D5A21">
        <w:rPr>
          <w:rFonts w:ascii="Times New Roman" w:hAnsi="Times New Roman" w:cs="Times New Roman"/>
          <w:b/>
          <w:sz w:val="24"/>
          <w:szCs w:val="24"/>
        </w:rPr>
        <w:t xml:space="preserve">Слайд </w:t>
      </w:r>
      <w:r>
        <w:rPr>
          <w:rFonts w:ascii="Times New Roman" w:hAnsi="Times New Roman" w:cs="Times New Roman"/>
          <w:b/>
          <w:sz w:val="24"/>
          <w:szCs w:val="24"/>
        </w:rPr>
        <w:t xml:space="preserve">3-4 </w:t>
      </w:r>
      <w:r w:rsidR="00FD0FF3" w:rsidRPr="00FD0FF3">
        <w:rPr>
          <w:rStyle w:val="143"/>
          <w:sz w:val="24"/>
          <w:szCs w:val="24"/>
        </w:rPr>
        <w:t>Результаты промежуточной аттестации,</w:t>
      </w:r>
      <w:r w:rsidR="00FD0FF3" w:rsidRPr="00FD0FF3">
        <w:rPr>
          <w:rFonts w:ascii="Times New Roman" w:hAnsi="Times New Roman" w:cs="Times New Roman"/>
          <w:sz w:val="24"/>
          <w:szCs w:val="24"/>
        </w:rPr>
        <w:t xml:space="preserve"> представляющие собой результаты внутришкольного мониторинга индивидуальных образ</w:t>
      </w:r>
      <w:r w:rsidR="00381923">
        <w:rPr>
          <w:rFonts w:ascii="Times New Roman" w:hAnsi="Times New Roman" w:cs="Times New Roman"/>
          <w:sz w:val="24"/>
          <w:szCs w:val="24"/>
        </w:rPr>
        <w:t>ователь</w:t>
      </w:r>
      <w:r w:rsidR="00FD0FF3" w:rsidRPr="00FD0FF3">
        <w:rPr>
          <w:rFonts w:ascii="Times New Roman" w:hAnsi="Times New Roman" w:cs="Times New Roman"/>
          <w:sz w:val="24"/>
          <w:szCs w:val="24"/>
        </w:rPr>
        <w:t xml:space="preserve">ных достижений обучающихся, </w:t>
      </w:r>
      <w:r w:rsidR="00FD0FF3" w:rsidRPr="00FD0FF3">
        <w:rPr>
          <w:rStyle w:val="143"/>
          <w:sz w:val="24"/>
          <w:szCs w:val="24"/>
        </w:rPr>
        <w:t>отражают динамику</w:t>
      </w:r>
      <w:r w:rsidR="00FD0FF3" w:rsidRPr="00FD0FF3">
        <w:rPr>
          <w:rFonts w:ascii="Times New Roman" w:hAnsi="Times New Roman" w:cs="Times New Roman"/>
          <w:sz w:val="24"/>
          <w:szCs w:val="24"/>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sidR="00FD0FF3" w:rsidRPr="00FD0FF3">
        <w:rPr>
          <w:rStyle w:val="143"/>
          <w:sz w:val="24"/>
          <w:szCs w:val="24"/>
        </w:rPr>
        <w:t xml:space="preserve"> внутренней оценкой.</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Style w:val="143"/>
          <w:sz w:val="24"/>
          <w:szCs w:val="24"/>
        </w:rPr>
        <w:t>Результаты итоговой аттестации выпускников</w:t>
      </w:r>
      <w:r w:rsidRPr="00FD0FF3">
        <w:rPr>
          <w:rStyle w:val="130"/>
          <w:sz w:val="24"/>
          <w:szCs w:val="24"/>
        </w:rPr>
        <w:t xml:space="preserve"> </w:t>
      </w:r>
      <w:r w:rsidRPr="00FD0FF3">
        <w:rPr>
          <w:rStyle w:val="143"/>
          <w:sz w:val="24"/>
          <w:szCs w:val="24"/>
        </w:rPr>
        <w:t>(в том числе государственной)</w:t>
      </w:r>
      <w:r w:rsidRPr="00FD0FF3">
        <w:rPr>
          <w:rFonts w:ascii="Times New Roman" w:hAnsi="Times New Roman" w:cs="Times New Roman"/>
          <w:sz w:val="24"/>
          <w:szCs w:val="24"/>
        </w:rPr>
        <w:t xml:space="preserve"> характеризуют урове</w:t>
      </w:r>
      <w:r w:rsidR="008D5A21">
        <w:rPr>
          <w:rFonts w:ascii="Times New Roman" w:hAnsi="Times New Roman" w:cs="Times New Roman"/>
          <w:sz w:val="24"/>
          <w:szCs w:val="24"/>
        </w:rPr>
        <w:t>нь достижения предметных и мета</w:t>
      </w:r>
      <w:r w:rsidRPr="00FD0FF3">
        <w:rPr>
          <w:rFonts w:ascii="Times New Roman" w:hAnsi="Times New Roman" w:cs="Times New Roman"/>
          <w:sz w:val="24"/>
          <w:szCs w:val="24"/>
        </w:rPr>
        <w:t>предметных</w:t>
      </w:r>
      <w:r w:rsidRPr="00FD0FF3">
        <w:rPr>
          <w:rStyle w:val="a7"/>
          <w:rFonts w:ascii="Times New Roman" w:hAnsi="Times New Roman" w:cs="Times New Roman"/>
          <w:sz w:val="24"/>
          <w:szCs w:val="24"/>
        </w:rPr>
        <w:footnoteReference w:id="2"/>
      </w:r>
      <w:r w:rsidRPr="00FD0FF3">
        <w:rPr>
          <w:rFonts w:ascii="Times New Roman" w:hAnsi="Times New Roman" w:cs="Times New Roman"/>
          <w:sz w:val="24"/>
          <w:szCs w:val="24"/>
        </w:rPr>
        <w:t xml:space="preserve"> результатов освоения </w:t>
      </w:r>
      <w:r w:rsidR="00381923">
        <w:rPr>
          <w:rFonts w:ascii="Times New Roman" w:hAnsi="Times New Roman" w:cs="Times New Roman"/>
          <w:sz w:val="24"/>
          <w:szCs w:val="24"/>
        </w:rPr>
        <w:t>ООП ООО</w:t>
      </w:r>
      <w:r w:rsidRPr="00FD0FF3">
        <w:rPr>
          <w:rFonts w:ascii="Times New Roman" w:hAnsi="Times New Roman" w:cs="Times New Roman"/>
          <w:sz w:val="24"/>
          <w:szCs w:val="24"/>
        </w:rPr>
        <w:t xml:space="preserve">, необходимых для продолжения образования. Государственная (итоговая) аттестация </w:t>
      </w:r>
      <w:r w:rsidR="00381923">
        <w:rPr>
          <w:rFonts w:ascii="Times New Roman" w:hAnsi="Times New Roman" w:cs="Times New Roman"/>
          <w:sz w:val="24"/>
          <w:szCs w:val="24"/>
        </w:rPr>
        <w:t>выпускников осуществляется внеш</w:t>
      </w:r>
      <w:r w:rsidRPr="00FD0FF3">
        <w:rPr>
          <w:rFonts w:ascii="Times New Roman" w:hAnsi="Times New Roman" w:cs="Times New Roman"/>
          <w:sz w:val="24"/>
          <w:szCs w:val="24"/>
        </w:rPr>
        <w:t>ними (по отношению к образовательному учреждению) органами, т. е. является</w:t>
      </w:r>
      <w:r w:rsidRPr="00FD0FF3">
        <w:rPr>
          <w:rStyle w:val="143"/>
          <w:sz w:val="24"/>
          <w:szCs w:val="24"/>
        </w:rPr>
        <w:t xml:space="preserve"> внешней оценкой.</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Основным объектом, содержательной и критериальной базой</w:t>
      </w:r>
      <w:r w:rsidRPr="00FD0FF3">
        <w:rPr>
          <w:rStyle w:val="15"/>
          <w:sz w:val="24"/>
          <w:szCs w:val="24"/>
        </w:rPr>
        <w:t xml:space="preserve"> итоговой оценки</w:t>
      </w:r>
      <w:r w:rsidRPr="00FD0FF3">
        <w:rPr>
          <w:rFonts w:ascii="Times New Roman" w:hAnsi="Times New Roman" w:cs="Times New Roman"/>
          <w:sz w:val="24"/>
          <w:szCs w:val="24"/>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FD0FF3" w:rsidRPr="00FD0FF3" w:rsidRDefault="008D5A21" w:rsidP="00FD0FF3">
      <w:pPr>
        <w:pStyle w:val="a4"/>
        <w:shd w:val="clear" w:color="auto" w:fill="auto"/>
        <w:spacing w:after="0" w:line="240" w:lineRule="auto"/>
        <w:ind w:firstLine="454"/>
        <w:jc w:val="both"/>
        <w:rPr>
          <w:rFonts w:ascii="Times New Roman" w:hAnsi="Times New Roman" w:cs="Times New Roman"/>
          <w:sz w:val="24"/>
          <w:szCs w:val="24"/>
        </w:rPr>
      </w:pPr>
      <w:r w:rsidRPr="008D5A21">
        <w:rPr>
          <w:rFonts w:ascii="Times New Roman" w:hAnsi="Times New Roman" w:cs="Times New Roman"/>
          <w:b/>
          <w:sz w:val="24"/>
          <w:szCs w:val="24"/>
        </w:rPr>
        <w:t xml:space="preserve">Слайд </w:t>
      </w:r>
      <w:r>
        <w:rPr>
          <w:rFonts w:ascii="Times New Roman" w:hAnsi="Times New Roman" w:cs="Times New Roman"/>
          <w:b/>
          <w:sz w:val="24"/>
          <w:szCs w:val="24"/>
        </w:rPr>
        <w:t xml:space="preserve">5 </w:t>
      </w:r>
      <w:r w:rsidR="00FD0FF3" w:rsidRPr="00FD0FF3">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00FD0FF3" w:rsidRPr="00FD0FF3">
        <w:rPr>
          <w:rStyle w:val="143"/>
          <w:sz w:val="24"/>
          <w:szCs w:val="24"/>
        </w:rPr>
        <w:t xml:space="preserve"> комплексный подход</w:t>
      </w:r>
      <w:r w:rsidR="00FD0FF3" w:rsidRPr="00FD0FF3">
        <w:rPr>
          <w:rStyle w:val="130"/>
          <w:sz w:val="24"/>
          <w:szCs w:val="24"/>
        </w:rPr>
        <w:t xml:space="preserve"> </w:t>
      </w:r>
      <w:r w:rsidR="00FD0FF3" w:rsidRPr="00FD0FF3">
        <w:rPr>
          <w:rStyle w:val="143"/>
          <w:sz w:val="24"/>
          <w:szCs w:val="24"/>
        </w:rPr>
        <w:t>к оценке результатов</w:t>
      </w:r>
      <w:r w:rsidR="00FD0FF3" w:rsidRPr="00FD0FF3">
        <w:rPr>
          <w:rFonts w:ascii="Times New Roman" w:hAnsi="Times New Roman" w:cs="Times New Roman"/>
          <w:sz w:val="24"/>
          <w:szCs w:val="24"/>
        </w:rPr>
        <w:t xml:space="preserve"> образования, позволяющий вести оценку достижения обучающимися всех трёх групп результатов образования:</w:t>
      </w:r>
      <w:r w:rsidR="00FD0FF3" w:rsidRPr="00FD0FF3">
        <w:rPr>
          <w:rStyle w:val="143"/>
          <w:sz w:val="24"/>
          <w:szCs w:val="24"/>
        </w:rPr>
        <w:t xml:space="preserve"> личностных, метапредметных</w:t>
      </w:r>
      <w:r w:rsidR="00FD0FF3" w:rsidRPr="00FD0FF3">
        <w:rPr>
          <w:rFonts w:ascii="Times New Roman" w:hAnsi="Times New Roman" w:cs="Times New Roman"/>
          <w:sz w:val="24"/>
          <w:szCs w:val="24"/>
        </w:rPr>
        <w:t xml:space="preserve"> и</w:t>
      </w:r>
      <w:r w:rsidR="00FD0FF3" w:rsidRPr="00FD0FF3">
        <w:rPr>
          <w:rStyle w:val="143"/>
          <w:sz w:val="24"/>
          <w:szCs w:val="24"/>
        </w:rPr>
        <w:t xml:space="preserve"> предметных.</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Система оценки предусматривает</w:t>
      </w:r>
      <w:r w:rsidRPr="00FD0FF3">
        <w:rPr>
          <w:rStyle w:val="143"/>
          <w:sz w:val="24"/>
          <w:szCs w:val="24"/>
        </w:rPr>
        <w:t xml:space="preserve"> уровневый подход</w:t>
      </w:r>
      <w:r w:rsidRPr="00FD0FF3">
        <w:rPr>
          <w:rFonts w:ascii="Times New Roman" w:hAnsi="Times New Roman" w:cs="Times New Roman"/>
          <w:sz w:val="24"/>
          <w:szCs w:val="24"/>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w:t>
      </w:r>
      <w:r w:rsidR="00D619BE">
        <w:rPr>
          <w:rFonts w:ascii="Times New Roman" w:hAnsi="Times New Roman" w:cs="Times New Roman"/>
          <w:sz w:val="24"/>
          <w:szCs w:val="24"/>
        </w:rPr>
        <w:t>то позволяет выстраивать индиви</w:t>
      </w:r>
      <w:r w:rsidRPr="00FD0FF3">
        <w:rPr>
          <w:rFonts w:ascii="Times New Roman" w:hAnsi="Times New Roman" w:cs="Times New Roman"/>
          <w:sz w:val="24"/>
          <w:szCs w:val="24"/>
        </w:rPr>
        <w:t>дуальные траектории движения с учётом зоны ближайшего развития, формировать положительную учебную и социальную мотивацию.</w:t>
      </w:r>
    </w:p>
    <w:p w:rsidR="00560045" w:rsidRPr="00560045" w:rsidRDefault="008D5A21" w:rsidP="00560045">
      <w:pPr>
        <w:pStyle w:val="a4"/>
        <w:shd w:val="clear" w:color="auto" w:fill="auto"/>
        <w:tabs>
          <w:tab w:val="left" w:pos="721"/>
        </w:tabs>
        <w:spacing w:after="0" w:line="240" w:lineRule="auto"/>
        <w:jc w:val="both"/>
        <w:rPr>
          <w:rStyle w:val="123"/>
          <w:rFonts w:ascii="Times New Roman" w:hAnsi="Times New Roman" w:cs="Times New Roman"/>
          <w:bCs w:val="0"/>
          <w:sz w:val="24"/>
          <w:szCs w:val="24"/>
        </w:rPr>
      </w:pPr>
      <w:r w:rsidRPr="008D5A21">
        <w:rPr>
          <w:rFonts w:ascii="Times New Roman" w:hAnsi="Times New Roman" w:cs="Times New Roman"/>
          <w:b/>
          <w:sz w:val="24"/>
          <w:szCs w:val="24"/>
        </w:rPr>
        <w:t xml:space="preserve">Слайд </w:t>
      </w:r>
      <w:r>
        <w:rPr>
          <w:rFonts w:ascii="Times New Roman" w:hAnsi="Times New Roman" w:cs="Times New Roman"/>
          <w:b/>
          <w:sz w:val="24"/>
          <w:szCs w:val="24"/>
        </w:rPr>
        <w:t xml:space="preserve">6 </w:t>
      </w:r>
      <w:r w:rsidR="00FD0FF3" w:rsidRPr="00560045">
        <w:rPr>
          <w:rStyle w:val="123"/>
          <w:rFonts w:ascii="Times New Roman" w:hAnsi="Times New Roman" w:cs="Times New Roman"/>
          <w:bCs w:val="0"/>
          <w:sz w:val="24"/>
          <w:szCs w:val="24"/>
        </w:rPr>
        <w:t xml:space="preserve"> Особенности оценки личностных</w:t>
      </w:r>
      <w:r w:rsidR="00FD0FF3" w:rsidRPr="00560045">
        <w:rPr>
          <w:rFonts w:ascii="Times New Roman" w:hAnsi="Times New Roman" w:cs="Times New Roman"/>
          <w:sz w:val="24"/>
          <w:szCs w:val="24"/>
        </w:rPr>
        <w:t xml:space="preserve"> </w:t>
      </w:r>
      <w:r w:rsidR="00FD0FF3" w:rsidRPr="00560045">
        <w:rPr>
          <w:rStyle w:val="123"/>
          <w:rFonts w:ascii="Times New Roman" w:hAnsi="Times New Roman" w:cs="Times New Roman"/>
          <w:bCs w:val="0"/>
          <w:sz w:val="24"/>
          <w:szCs w:val="24"/>
        </w:rPr>
        <w:t>результатов</w:t>
      </w:r>
    </w:p>
    <w:p w:rsidR="00FD0FF3" w:rsidRPr="00FD0FF3" w:rsidRDefault="00FD0FF3" w:rsidP="00560045">
      <w:pPr>
        <w:pStyle w:val="a4"/>
        <w:shd w:val="clear" w:color="auto" w:fill="auto"/>
        <w:tabs>
          <w:tab w:val="left" w:pos="721"/>
        </w:tabs>
        <w:spacing w:after="0" w:line="240" w:lineRule="auto"/>
        <w:jc w:val="both"/>
        <w:rPr>
          <w:rFonts w:ascii="Times New Roman" w:hAnsi="Times New Roman" w:cs="Times New Roman"/>
          <w:sz w:val="24"/>
          <w:szCs w:val="24"/>
        </w:rPr>
      </w:pPr>
      <w:r w:rsidRPr="00FD0FF3">
        <w:rPr>
          <w:rStyle w:val="15"/>
          <w:sz w:val="24"/>
          <w:szCs w:val="24"/>
        </w:rPr>
        <w:t>Оценка личностных результатов</w:t>
      </w:r>
      <w:r w:rsidRPr="00FD0FF3">
        <w:rPr>
          <w:rFonts w:ascii="Times New Roman" w:hAnsi="Times New Roman" w:cs="Times New Roman"/>
          <w:sz w:val="24"/>
          <w:szCs w:val="24"/>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Основным</w:t>
      </w:r>
      <w:r w:rsidRPr="00FD0FF3">
        <w:rPr>
          <w:rStyle w:val="15"/>
          <w:sz w:val="24"/>
          <w:szCs w:val="24"/>
        </w:rPr>
        <w:t xml:space="preserve"> объектом</w:t>
      </w:r>
      <w:r w:rsidRPr="00FD0FF3">
        <w:rPr>
          <w:rFonts w:ascii="Times New Roman" w:hAnsi="Times New Roman" w:cs="Times New Roman"/>
          <w:sz w:val="24"/>
          <w:szCs w:val="24"/>
        </w:rPr>
        <w:t xml:space="preserve"> оценки личност</w:t>
      </w:r>
      <w:r w:rsidR="00560045">
        <w:rPr>
          <w:rFonts w:ascii="Times New Roman" w:hAnsi="Times New Roman" w:cs="Times New Roman"/>
          <w:sz w:val="24"/>
          <w:szCs w:val="24"/>
        </w:rPr>
        <w:t>ных результатов служит сформиро</w:t>
      </w:r>
      <w:r w:rsidRPr="00FD0FF3">
        <w:rPr>
          <w:rFonts w:ascii="Times New Roman" w:hAnsi="Times New Roman" w:cs="Times New Roman"/>
          <w:sz w:val="24"/>
          <w:szCs w:val="24"/>
        </w:rPr>
        <w:t>ванность универсальных учебных действий, включаемых в следующие три основных блока:</w:t>
      </w:r>
    </w:p>
    <w:p w:rsidR="00FD0FF3" w:rsidRPr="00FD0FF3" w:rsidRDefault="00FD0FF3" w:rsidP="00FD0FF3">
      <w:pPr>
        <w:pStyle w:val="141"/>
        <w:shd w:val="clear" w:color="auto" w:fill="auto"/>
        <w:tabs>
          <w:tab w:val="left" w:pos="1166"/>
        </w:tabs>
        <w:spacing w:line="240" w:lineRule="auto"/>
        <w:ind w:firstLine="454"/>
        <w:rPr>
          <w:rFonts w:ascii="Times New Roman" w:hAnsi="Times New Roman" w:cs="Times New Roman"/>
          <w:sz w:val="24"/>
          <w:szCs w:val="24"/>
        </w:rPr>
      </w:pPr>
      <w:r w:rsidRPr="00FD0FF3">
        <w:rPr>
          <w:rStyle w:val="140"/>
          <w:rFonts w:ascii="Times New Roman" w:hAnsi="Times New Roman" w:cs="Times New Roman"/>
          <w:sz w:val="24"/>
          <w:szCs w:val="24"/>
        </w:rPr>
        <w:t>1) сформированность</w:t>
      </w:r>
      <w:r w:rsidRPr="00FD0FF3">
        <w:rPr>
          <w:rFonts w:ascii="Times New Roman" w:hAnsi="Times New Roman" w:cs="Times New Roman"/>
          <w:sz w:val="24"/>
          <w:szCs w:val="24"/>
        </w:rPr>
        <w:t xml:space="preserve"> основ гражданской идентичности</w:t>
      </w:r>
      <w:r w:rsidRPr="00FD0FF3">
        <w:rPr>
          <w:rStyle w:val="142"/>
          <w:rFonts w:ascii="Times New Roman" w:hAnsi="Times New Roman" w:cs="Times New Roman"/>
          <w:sz w:val="24"/>
          <w:szCs w:val="24"/>
        </w:rPr>
        <w:t xml:space="preserve"> </w:t>
      </w:r>
      <w:r w:rsidRPr="00FD0FF3">
        <w:rPr>
          <w:rStyle w:val="140"/>
          <w:rFonts w:ascii="Times New Roman" w:hAnsi="Times New Roman" w:cs="Times New Roman"/>
          <w:sz w:val="24"/>
          <w:szCs w:val="24"/>
        </w:rPr>
        <w:t>личности;</w:t>
      </w:r>
    </w:p>
    <w:p w:rsidR="00FD0FF3" w:rsidRPr="00FD0FF3" w:rsidRDefault="00FD0FF3" w:rsidP="00FD0FF3">
      <w:pPr>
        <w:pStyle w:val="141"/>
        <w:shd w:val="clear" w:color="auto" w:fill="auto"/>
        <w:tabs>
          <w:tab w:val="left" w:pos="1175"/>
        </w:tabs>
        <w:spacing w:line="240" w:lineRule="auto"/>
        <w:ind w:firstLine="454"/>
        <w:rPr>
          <w:rFonts w:ascii="Times New Roman" w:hAnsi="Times New Roman" w:cs="Times New Roman"/>
          <w:sz w:val="24"/>
          <w:szCs w:val="24"/>
        </w:rPr>
      </w:pPr>
      <w:r w:rsidRPr="00FD0FF3">
        <w:rPr>
          <w:rStyle w:val="140"/>
          <w:rFonts w:ascii="Times New Roman" w:hAnsi="Times New Roman" w:cs="Times New Roman"/>
          <w:sz w:val="24"/>
          <w:szCs w:val="24"/>
        </w:rPr>
        <w:t>2) готовность к переходу к</w:t>
      </w:r>
      <w:r w:rsidRPr="00FD0FF3">
        <w:rPr>
          <w:rFonts w:ascii="Times New Roman" w:hAnsi="Times New Roman" w:cs="Times New Roman"/>
          <w:sz w:val="24"/>
          <w:szCs w:val="24"/>
        </w:rPr>
        <w:t xml:space="preserve"> самообразованию на основе</w:t>
      </w:r>
      <w:r w:rsidRPr="00FD0FF3">
        <w:rPr>
          <w:rStyle w:val="142"/>
          <w:rFonts w:ascii="Times New Roman" w:hAnsi="Times New Roman" w:cs="Times New Roman"/>
          <w:sz w:val="24"/>
          <w:szCs w:val="24"/>
        </w:rPr>
        <w:t xml:space="preserve"> </w:t>
      </w:r>
      <w:r w:rsidRPr="00FD0FF3">
        <w:rPr>
          <w:rFonts w:ascii="Times New Roman" w:hAnsi="Times New Roman" w:cs="Times New Roman"/>
          <w:sz w:val="24"/>
          <w:szCs w:val="24"/>
        </w:rPr>
        <w:t>учебно-познавательной мотивации,</w:t>
      </w:r>
      <w:r w:rsidRPr="00FD0FF3">
        <w:rPr>
          <w:rStyle w:val="140"/>
          <w:rFonts w:ascii="Times New Roman" w:hAnsi="Times New Roman" w:cs="Times New Roman"/>
          <w:sz w:val="24"/>
          <w:szCs w:val="24"/>
        </w:rPr>
        <w:t xml:space="preserve"> в том числе готовность</w:t>
      </w:r>
      <w:r w:rsidRPr="00FD0FF3">
        <w:rPr>
          <w:rStyle w:val="1415"/>
          <w:iCs/>
          <w:sz w:val="24"/>
          <w:szCs w:val="24"/>
        </w:rPr>
        <w:t xml:space="preserve"> </w:t>
      </w:r>
      <w:r w:rsidRPr="00FD0FF3">
        <w:rPr>
          <w:rStyle w:val="140"/>
          <w:rFonts w:ascii="Times New Roman" w:hAnsi="Times New Roman" w:cs="Times New Roman"/>
          <w:sz w:val="24"/>
          <w:szCs w:val="24"/>
        </w:rPr>
        <w:t>к</w:t>
      </w:r>
      <w:r w:rsidRPr="00FD0FF3">
        <w:rPr>
          <w:rFonts w:ascii="Times New Roman" w:hAnsi="Times New Roman" w:cs="Times New Roman"/>
          <w:sz w:val="24"/>
          <w:szCs w:val="24"/>
        </w:rPr>
        <w:t xml:space="preserve"> выбору направления профильного образования;</w:t>
      </w:r>
    </w:p>
    <w:p w:rsidR="00FD0FF3" w:rsidRPr="00FD0FF3" w:rsidRDefault="00FD0FF3" w:rsidP="00FD0FF3">
      <w:pPr>
        <w:pStyle w:val="a4"/>
        <w:shd w:val="clear" w:color="auto" w:fill="auto"/>
        <w:tabs>
          <w:tab w:val="left" w:pos="1156"/>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3) сформированность</w:t>
      </w:r>
      <w:r w:rsidRPr="00FD0FF3">
        <w:rPr>
          <w:rStyle w:val="a8"/>
          <w:sz w:val="24"/>
          <w:szCs w:val="24"/>
        </w:rPr>
        <w:t xml:space="preserve"> социальных компетенций,</w:t>
      </w:r>
      <w:r w:rsidRPr="00FD0FF3">
        <w:rPr>
          <w:rFonts w:ascii="Times New Roman" w:hAnsi="Times New Roman" w:cs="Times New Roman"/>
          <w:sz w:val="24"/>
          <w:szCs w:val="24"/>
        </w:rPr>
        <w:t xml:space="preserve"> включая ценностно-смысловые установки и моральные нормы, опыт социальных и межличностных отношений, правосознание.</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lastRenderedPageBreak/>
        <w:t>В соответствии с требованиями Стандарта</w:t>
      </w:r>
      <w:r w:rsidRPr="00FD0FF3">
        <w:rPr>
          <w:rStyle w:val="15"/>
          <w:sz w:val="24"/>
          <w:szCs w:val="24"/>
        </w:rPr>
        <w:t xml:space="preserve"> достижение</w:t>
      </w:r>
      <w:r w:rsidRPr="00FD0FF3">
        <w:rPr>
          <w:rStyle w:val="11"/>
          <w:sz w:val="24"/>
          <w:szCs w:val="24"/>
        </w:rPr>
        <w:t xml:space="preserve"> </w:t>
      </w:r>
      <w:r w:rsidRPr="00FD0FF3">
        <w:rPr>
          <w:rStyle w:val="15"/>
          <w:sz w:val="24"/>
          <w:szCs w:val="24"/>
        </w:rPr>
        <w:t>обучающимися личностных результатов не выносится на</w:t>
      </w:r>
      <w:r w:rsidRPr="00FD0FF3">
        <w:rPr>
          <w:rStyle w:val="11"/>
          <w:sz w:val="24"/>
          <w:szCs w:val="24"/>
        </w:rPr>
        <w:t xml:space="preserve"> </w:t>
      </w:r>
      <w:r w:rsidRPr="00FD0FF3">
        <w:rPr>
          <w:rStyle w:val="15"/>
          <w:sz w:val="24"/>
          <w:szCs w:val="24"/>
        </w:rPr>
        <w:t>итоговую оценку,</w:t>
      </w:r>
      <w:r w:rsidRPr="00FD0FF3">
        <w:rPr>
          <w:rFonts w:ascii="Times New Roman" w:hAnsi="Times New Roman" w:cs="Times New Roman"/>
          <w:sz w:val="24"/>
          <w:szCs w:val="24"/>
        </w:rPr>
        <w:t xml:space="preserve"> а является предметом оценки эффективности воспитате</w:t>
      </w:r>
      <w:r w:rsidR="00560045">
        <w:rPr>
          <w:rFonts w:ascii="Times New Roman" w:hAnsi="Times New Roman" w:cs="Times New Roman"/>
          <w:sz w:val="24"/>
          <w:szCs w:val="24"/>
        </w:rPr>
        <w:t>льно-образовательной деятельнос</w:t>
      </w:r>
      <w:r w:rsidRPr="00FD0FF3">
        <w:rPr>
          <w:rFonts w:ascii="Times New Roman" w:hAnsi="Times New Roman" w:cs="Times New Roman"/>
          <w:sz w:val="24"/>
          <w:szCs w:val="24"/>
        </w:rPr>
        <w:t>ти образовательного учреждения. Поэтому оценка этих результатов образовате</w:t>
      </w:r>
      <w:r w:rsidR="00560045">
        <w:rPr>
          <w:rFonts w:ascii="Times New Roman" w:hAnsi="Times New Roman" w:cs="Times New Roman"/>
          <w:sz w:val="24"/>
          <w:szCs w:val="24"/>
        </w:rPr>
        <w:t>льной деятельности осуществляет</w:t>
      </w:r>
      <w:r w:rsidRPr="00FD0FF3">
        <w:rPr>
          <w:rFonts w:ascii="Times New Roman" w:hAnsi="Times New Roman" w:cs="Times New Roman"/>
          <w:sz w:val="24"/>
          <w:szCs w:val="24"/>
        </w:rPr>
        <w:t>с</w:t>
      </w:r>
      <w:r w:rsidR="00560045">
        <w:rPr>
          <w:rFonts w:ascii="Times New Roman" w:hAnsi="Times New Roman" w:cs="Times New Roman"/>
          <w:sz w:val="24"/>
          <w:szCs w:val="24"/>
        </w:rPr>
        <w:t>я в ходе внешних неперсонифици</w:t>
      </w:r>
      <w:r w:rsidRPr="00FD0FF3">
        <w:rPr>
          <w:rFonts w:ascii="Times New Roman" w:hAnsi="Times New Roman" w:cs="Times New Roman"/>
          <w:sz w:val="24"/>
          <w:szCs w:val="24"/>
        </w:rPr>
        <w:t>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FD0FF3" w:rsidRPr="008D5A21" w:rsidRDefault="00FD0FF3" w:rsidP="00FD0FF3">
      <w:pPr>
        <w:pStyle w:val="a4"/>
        <w:shd w:val="clear" w:color="auto" w:fill="auto"/>
        <w:spacing w:after="0" w:line="240" w:lineRule="auto"/>
        <w:ind w:firstLine="454"/>
        <w:jc w:val="both"/>
        <w:rPr>
          <w:rFonts w:ascii="Times New Roman" w:hAnsi="Times New Roman" w:cs="Times New Roman"/>
          <w:i/>
          <w:sz w:val="24"/>
          <w:szCs w:val="24"/>
          <w:u w:val="single"/>
        </w:rPr>
      </w:pPr>
      <w:r w:rsidRPr="008D5A21">
        <w:rPr>
          <w:rFonts w:ascii="Times New Roman" w:hAnsi="Times New Roman" w:cs="Times New Roman"/>
          <w:i/>
          <w:sz w:val="24"/>
          <w:szCs w:val="24"/>
          <w:u w:val="single"/>
        </w:rPr>
        <w:t>Данные о достижении этих результатов могут являться составляющими системы внутреннего мониторинга о</w:t>
      </w:r>
      <w:r w:rsidR="00560045" w:rsidRPr="008D5A21">
        <w:rPr>
          <w:rFonts w:ascii="Times New Roman" w:hAnsi="Times New Roman" w:cs="Times New Roman"/>
          <w:i/>
          <w:sz w:val="24"/>
          <w:szCs w:val="24"/>
          <w:u w:val="single"/>
        </w:rPr>
        <w:t>бразовательных достижений обуча</w:t>
      </w:r>
      <w:r w:rsidRPr="008D5A21">
        <w:rPr>
          <w:rFonts w:ascii="Times New Roman" w:hAnsi="Times New Roman" w:cs="Times New Roman"/>
          <w:i/>
          <w:sz w:val="24"/>
          <w:szCs w:val="24"/>
          <w:u w:val="single"/>
        </w:rPr>
        <w:t xml:space="preserve">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8D5A21">
        <w:rPr>
          <w:rStyle w:val="15"/>
          <w:i/>
          <w:sz w:val="24"/>
          <w:szCs w:val="24"/>
          <w:u w:val="single"/>
        </w:rPr>
        <w:t>в форме, не представляющей угрозы личности, психологической безопасности обучающегося</w:t>
      </w:r>
      <w:r w:rsidR="00560045" w:rsidRPr="008D5A21">
        <w:rPr>
          <w:rFonts w:ascii="Times New Roman" w:hAnsi="Times New Roman" w:cs="Times New Roman"/>
          <w:i/>
          <w:sz w:val="24"/>
          <w:szCs w:val="24"/>
          <w:u w:val="single"/>
        </w:rPr>
        <w:t xml:space="preserve"> и может использо</w:t>
      </w:r>
      <w:r w:rsidRPr="008D5A21">
        <w:rPr>
          <w:rFonts w:ascii="Times New Roman" w:hAnsi="Times New Roman" w:cs="Times New Roman"/>
          <w:i/>
          <w:sz w:val="24"/>
          <w:szCs w:val="24"/>
          <w:u w:val="single"/>
        </w:rPr>
        <w:t xml:space="preserve">ваться </w:t>
      </w:r>
      <w:r w:rsidRPr="008D5A21">
        <w:rPr>
          <w:rStyle w:val="15"/>
          <w:i/>
          <w:sz w:val="24"/>
          <w:szCs w:val="24"/>
          <w:u w:val="single"/>
        </w:rPr>
        <w:t>исключительно в целях личностного развития</w:t>
      </w:r>
      <w:r w:rsidRPr="008D5A21">
        <w:rPr>
          <w:rFonts w:ascii="Times New Roman" w:hAnsi="Times New Roman" w:cs="Times New Roman"/>
          <w:i/>
          <w:sz w:val="24"/>
          <w:szCs w:val="24"/>
          <w:u w:val="single"/>
        </w:rPr>
        <w:t xml:space="preserve"> обучающихся.</w:t>
      </w:r>
    </w:p>
    <w:p w:rsidR="00FD0FF3" w:rsidRPr="00560045" w:rsidRDefault="00C92D6A" w:rsidP="00FD0FF3">
      <w:pPr>
        <w:pStyle w:val="221"/>
        <w:keepNext/>
        <w:keepLines/>
        <w:shd w:val="clear" w:color="auto" w:fill="auto"/>
        <w:spacing w:before="0" w:after="0" w:line="240" w:lineRule="auto"/>
        <w:ind w:firstLine="454"/>
        <w:rPr>
          <w:rFonts w:ascii="Times New Roman" w:hAnsi="Times New Roman" w:cs="Times New Roman"/>
          <w:b w:val="0"/>
          <w:sz w:val="24"/>
          <w:szCs w:val="24"/>
        </w:rPr>
      </w:pPr>
      <w:bookmarkStart w:id="1" w:name="bookmark166"/>
      <w:r>
        <w:rPr>
          <w:rStyle w:val="228"/>
          <w:rFonts w:ascii="Times New Roman" w:hAnsi="Times New Roman" w:cs="Times New Roman"/>
          <w:b/>
          <w:sz w:val="24"/>
          <w:szCs w:val="24"/>
        </w:rPr>
        <w:t>Слайд 7</w:t>
      </w:r>
      <w:r w:rsidR="00FD0FF3" w:rsidRPr="00560045">
        <w:rPr>
          <w:rStyle w:val="228"/>
          <w:rFonts w:ascii="Times New Roman" w:hAnsi="Times New Roman" w:cs="Times New Roman"/>
          <w:b/>
          <w:sz w:val="24"/>
          <w:szCs w:val="24"/>
        </w:rPr>
        <w:t>. Особенности оценки метапредметных</w:t>
      </w:r>
      <w:bookmarkStart w:id="2" w:name="bookmark167"/>
      <w:bookmarkEnd w:id="1"/>
      <w:r w:rsidR="00FD0FF3" w:rsidRPr="00560045">
        <w:rPr>
          <w:rFonts w:ascii="Times New Roman" w:hAnsi="Times New Roman" w:cs="Times New Roman"/>
          <w:b w:val="0"/>
          <w:sz w:val="24"/>
          <w:szCs w:val="24"/>
        </w:rPr>
        <w:t xml:space="preserve"> </w:t>
      </w:r>
      <w:r w:rsidR="00FD0FF3" w:rsidRPr="00560045">
        <w:rPr>
          <w:rStyle w:val="228"/>
          <w:rFonts w:ascii="Times New Roman" w:hAnsi="Times New Roman" w:cs="Times New Roman"/>
          <w:b/>
          <w:sz w:val="24"/>
          <w:szCs w:val="24"/>
        </w:rPr>
        <w:t>результатов</w:t>
      </w:r>
      <w:bookmarkEnd w:id="2"/>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w:t>
      </w:r>
      <w:r w:rsidR="00560045">
        <w:rPr>
          <w:rFonts w:ascii="Times New Roman" w:hAnsi="Times New Roman" w:cs="Times New Roman"/>
          <w:sz w:val="24"/>
          <w:szCs w:val="24"/>
        </w:rPr>
        <w:t>ные действия» программы формиро</w:t>
      </w:r>
      <w:r w:rsidRPr="00FD0FF3">
        <w:rPr>
          <w:rFonts w:ascii="Times New Roman" w:hAnsi="Times New Roman" w:cs="Times New Roman"/>
          <w:sz w:val="24"/>
          <w:szCs w:val="24"/>
        </w:rPr>
        <w:t>вания универсальных учебных действий, а также планируемых результатов, представленных во всех разделах междисциплинарных учебных программ.</w:t>
      </w:r>
    </w:p>
    <w:p w:rsidR="00FD0FF3" w:rsidRPr="00FD0FF3" w:rsidRDefault="00C92D6A" w:rsidP="00FD0FF3">
      <w:pPr>
        <w:pStyle w:val="a4"/>
        <w:shd w:val="clear" w:color="auto" w:fill="auto"/>
        <w:spacing w:after="0" w:line="240" w:lineRule="auto"/>
        <w:ind w:firstLine="454"/>
        <w:jc w:val="both"/>
        <w:rPr>
          <w:rFonts w:ascii="Times New Roman" w:hAnsi="Times New Roman" w:cs="Times New Roman"/>
          <w:sz w:val="24"/>
          <w:szCs w:val="24"/>
        </w:rPr>
      </w:pPr>
      <w:r w:rsidRPr="00C92D6A">
        <w:rPr>
          <w:rStyle w:val="228"/>
          <w:rFonts w:ascii="Times New Roman" w:hAnsi="Times New Roman" w:cs="Times New Roman"/>
          <w:sz w:val="24"/>
          <w:szCs w:val="24"/>
        </w:rPr>
        <w:t>Слайд 8</w:t>
      </w:r>
      <w:r>
        <w:rPr>
          <w:rStyle w:val="228"/>
          <w:rFonts w:ascii="Times New Roman" w:hAnsi="Times New Roman" w:cs="Times New Roman"/>
          <w:b w:val="0"/>
          <w:sz w:val="24"/>
          <w:szCs w:val="24"/>
        </w:rPr>
        <w:t xml:space="preserve"> </w:t>
      </w:r>
      <w:r w:rsidR="00FD0FF3" w:rsidRPr="00FD0FF3">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Основным</w:t>
      </w:r>
      <w:r w:rsidRPr="00FD0FF3">
        <w:rPr>
          <w:rStyle w:val="15"/>
          <w:sz w:val="24"/>
          <w:szCs w:val="24"/>
        </w:rPr>
        <w:t xml:space="preserve"> объектом</w:t>
      </w:r>
      <w:r w:rsidRPr="00FD0FF3">
        <w:rPr>
          <w:rFonts w:ascii="Times New Roman" w:hAnsi="Times New Roman" w:cs="Times New Roman"/>
          <w:sz w:val="24"/>
          <w:szCs w:val="24"/>
        </w:rPr>
        <w:t xml:space="preserve"> оценки метапредметных результатов является:</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FD0FF3" w:rsidRPr="00FD0FF3" w:rsidRDefault="00FD0FF3" w:rsidP="00FD0FF3">
      <w:pPr>
        <w:pStyle w:val="a4"/>
        <w:shd w:val="clear" w:color="auto" w:fill="auto"/>
        <w:tabs>
          <w:tab w:val="left" w:pos="1076"/>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способность к сотрудничеству и коммуникации;</w:t>
      </w:r>
    </w:p>
    <w:p w:rsidR="00FD0FF3" w:rsidRPr="00FD0FF3" w:rsidRDefault="00FD0FF3" w:rsidP="00FD0FF3">
      <w:pPr>
        <w:pStyle w:val="a4"/>
        <w:shd w:val="clear" w:color="auto" w:fill="auto"/>
        <w:tabs>
          <w:tab w:val="left" w:pos="1084"/>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способность к решению личностно и социально значимых проблем и воплощению найденных решений в практику;</w:t>
      </w:r>
    </w:p>
    <w:p w:rsidR="00FD0FF3" w:rsidRPr="00FD0FF3" w:rsidRDefault="00FD0FF3" w:rsidP="00FD0FF3">
      <w:pPr>
        <w:pStyle w:val="a4"/>
        <w:shd w:val="clear" w:color="auto" w:fill="auto"/>
        <w:tabs>
          <w:tab w:val="left" w:pos="1079"/>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способность и готовность к использованию ИКТ в целях обучения и развития;</w:t>
      </w:r>
    </w:p>
    <w:p w:rsidR="00FD0FF3" w:rsidRPr="00FD0FF3" w:rsidRDefault="00FD0FF3" w:rsidP="00FD0FF3">
      <w:pPr>
        <w:pStyle w:val="a4"/>
        <w:shd w:val="clear" w:color="auto" w:fill="auto"/>
        <w:tabs>
          <w:tab w:val="left" w:pos="1089"/>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способность к самоорганизации, саморегуляции и рефлексии.</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sidRPr="00FD0FF3">
        <w:rPr>
          <w:rStyle w:val="a8"/>
          <w:sz w:val="24"/>
          <w:szCs w:val="24"/>
        </w:rPr>
        <w:t xml:space="preserve"> защита итогового индивидуального проекта.</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xml:space="preserve">Дополнительным источником данных </w:t>
      </w:r>
      <w:r w:rsidR="00560045">
        <w:rPr>
          <w:rFonts w:ascii="Times New Roman" w:hAnsi="Times New Roman" w:cs="Times New Roman"/>
          <w:sz w:val="24"/>
          <w:szCs w:val="24"/>
        </w:rPr>
        <w:t>о достижении отдельных метапред</w:t>
      </w:r>
      <w:r w:rsidRPr="00FD0FF3">
        <w:rPr>
          <w:rFonts w:ascii="Times New Roman" w:hAnsi="Times New Roman" w:cs="Times New Roman"/>
          <w:sz w:val="24"/>
          <w:szCs w:val="24"/>
        </w:rPr>
        <w:t>метных результатов могут служить результаты выполнения проверочных работ (как правило, тематических) по всем предметам.</w:t>
      </w:r>
    </w:p>
    <w:p w:rsidR="00FD0FF3" w:rsidRPr="00FD0FF3" w:rsidRDefault="00FD0FF3" w:rsidP="00560045">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Оценка достижения метапредметных результатов ведётся также в рамках системы промежуточной аттестации.</w:t>
      </w:r>
      <w:r w:rsidRPr="00FD0FF3">
        <w:rPr>
          <w:rStyle w:val="143"/>
          <w:sz w:val="24"/>
          <w:szCs w:val="24"/>
        </w:rPr>
        <w:t xml:space="preserve"> </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FD0FF3" w:rsidRPr="00FD0FF3" w:rsidRDefault="00FD0FF3" w:rsidP="00FD0FF3">
      <w:pPr>
        <w:pStyle w:val="a4"/>
        <w:shd w:val="clear" w:color="auto" w:fill="auto"/>
        <w:tabs>
          <w:tab w:val="left" w:pos="1076"/>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стартовой диагностики;</w:t>
      </w:r>
    </w:p>
    <w:p w:rsidR="00FD0FF3" w:rsidRPr="00FD0FF3" w:rsidRDefault="00FD0FF3" w:rsidP="00FD0FF3">
      <w:pPr>
        <w:pStyle w:val="141"/>
        <w:shd w:val="clear" w:color="auto" w:fill="auto"/>
        <w:tabs>
          <w:tab w:val="left" w:pos="1074"/>
        </w:tabs>
        <w:spacing w:line="240" w:lineRule="auto"/>
        <w:ind w:firstLine="454"/>
        <w:rPr>
          <w:rFonts w:ascii="Times New Roman" w:hAnsi="Times New Roman" w:cs="Times New Roman"/>
          <w:sz w:val="24"/>
          <w:szCs w:val="24"/>
        </w:rPr>
      </w:pPr>
      <w:r w:rsidRPr="00FD0FF3">
        <w:rPr>
          <w:rFonts w:ascii="Times New Roman" w:hAnsi="Times New Roman" w:cs="Times New Roman"/>
          <w:sz w:val="24"/>
          <w:szCs w:val="24"/>
        </w:rPr>
        <w:t>• </w:t>
      </w:r>
      <w:r w:rsidRPr="00FD0FF3">
        <w:rPr>
          <w:rStyle w:val="140"/>
          <w:rFonts w:ascii="Times New Roman" w:hAnsi="Times New Roman" w:cs="Times New Roman"/>
          <w:sz w:val="24"/>
          <w:szCs w:val="24"/>
        </w:rPr>
        <w:t>текущего выполнения</w:t>
      </w:r>
      <w:r w:rsidRPr="00FD0FF3">
        <w:rPr>
          <w:rFonts w:ascii="Times New Roman" w:hAnsi="Times New Roman" w:cs="Times New Roman"/>
          <w:sz w:val="24"/>
          <w:szCs w:val="24"/>
        </w:rPr>
        <w:t xml:space="preserve"> учебных исследований и учебных</w:t>
      </w:r>
      <w:r w:rsidRPr="00FD0FF3">
        <w:rPr>
          <w:rStyle w:val="142"/>
          <w:rFonts w:ascii="Times New Roman" w:hAnsi="Times New Roman" w:cs="Times New Roman"/>
          <w:sz w:val="24"/>
          <w:szCs w:val="24"/>
        </w:rPr>
        <w:t xml:space="preserve"> </w:t>
      </w:r>
      <w:r w:rsidRPr="00FD0FF3">
        <w:rPr>
          <w:rFonts w:ascii="Times New Roman" w:hAnsi="Times New Roman" w:cs="Times New Roman"/>
          <w:sz w:val="24"/>
          <w:szCs w:val="24"/>
        </w:rPr>
        <w:t>проектов;</w:t>
      </w:r>
    </w:p>
    <w:p w:rsidR="00FD0FF3" w:rsidRPr="00FD0FF3" w:rsidRDefault="00FD0FF3" w:rsidP="00FD0FF3">
      <w:pPr>
        <w:pStyle w:val="a4"/>
        <w:shd w:val="clear" w:color="auto" w:fill="auto"/>
        <w:tabs>
          <w:tab w:val="left" w:pos="639"/>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w:t>
      </w:r>
      <w:r w:rsidRPr="00FD0FF3">
        <w:rPr>
          <w:rStyle w:val="a8"/>
          <w:sz w:val="24"/>
          <w:szCs w:val="24"/>
        </w:rPr>
        <w:t>промежуточных и итоговых комплексных работ</w:t>
      </w:r>
      <w:r w:rsidRPr="00FD0FF3">
        <w:rPr>
          <w:rStyle w:val="62"/>
          <w:sz w:val="24"/>
          <w:szCs w:val="24"/>
        </w:rPr>
        <w:t xml:space="preserve"> </w:t>
      </w:r>
      <w:r w:rsidRPr="00FD0FF3">
        <w:rPr>
          <w:rStyle w:val="a8"/>
          <w:sz w:val="24"/>
          <w:szCs w:val="24"/>
        </w:rPr>
        <w:t>на межпредметной основе,</w:t>
      </w:r>
      <w:r w:rsidRPr="00FD0FF3">
        <w:rPr>
          <w:rFonts w:ascii="Times New Roman" w:hAnsi="Times New Roman" w:cs="Times New Roman"/>
          <w:sz w:val="24"/>
          <w:szCs w:val="24"/>
        </w:rPr>
        <w:t xml:space="preserve"> направленных на оценку сформиро</w:t>
      </w:r>
      <w:r w:rsidR="00560045">
        <w:rPr>
          <w:rFonts w:ascii="Times New Roman" w:hAnsi="Times New Roman" w:cs="Times New Roman"/>
          <w:sz w:val="24"/>
          <w:szCs w:val="24"/>
        </w:rPr>
        <w:t>ванности познавательных, регуля</w:t>
      </w:r>
      <w:r w:rsidRPr="00FD0FF3">
        <w:rPr>
          <w:rFonts w:ascii="Times New Roman" w:hAnsi="Times New Roman" w:cs="Times New Roman"/>
          <w:sz w:val="24"/>
          <w:szCs w:val="24"/>
        </w:rPr>
        <w:t>тивных и коммуникативных действий при решении учебно-познавательных и учебно-практических задач, основанных на работе с текстом;</w:t>
      </w:r>
    </w:p>
    <w:p w:rsidR="00FD0FF3" w:rsidRPr="00FD0FF3" w:rsidRDefault="00FD0FF3" w:rsidP="00FD0FF3">
      <w:pPr>
        <w:pStyle w:val="a4"/>
        <w:shd w:val="clear" w:color="auto" w:fill="auto"/>
        <w:tabs>
          <w:tab w:val="left" w:pos="634"/>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текущего выполнения выборочных</w:t>
      </w:r>
      <w:r w:rsidRPr="00FD0FF3">
        <w:rPr>
          <w:rStyle w:val="a8"/>
          <w:sz w:val="24"/>
          <w:szCs w:val="24"/>
        </w:rPr>
        <w:t xml:space="preserve"> учебно-практических и учебно-познавательных заданий</w:t>
      </w:r>
      <w:r w:rsidRPr="00FD0FF3">
        <w:rPr>
          <w:rFonts w:ascii="Times New Roman" w:hAnsi="Times New Roman" w:cs="Times New Roman"/>
          <w:sz w:val="24"/>
          <w:szCs w:val="24"/>
        </w:rPr>
        <w:t xml:space="preserve">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FD0FF3" w:rsidRPr="00FD0FF3" w:rsidRDefault="00FD0FF3" w:rsidP="00FD0FF3">
      <w:pPr>
        <w:pStyle w:val="141"/>
        <w:shd w:val="clear" w:color="auto" w:fill="auto"/>
        <w:tabs>
          <w:tab w:val="left" w:pos="626"/>
        </w:tabs>
        <w:spacing w:line="240" w:lineRule="auto"/>
        <w:ind w:firstLine="454"/>
        <w:rPr>
          <w:rFonts w:ascii="Times New Roman" w:hAnsi="Times New Roman" w:cs="Times New Roman"/>
          <w:sz w:val="24"/>
          <w:szCs w:val="24"/>
        </w:rPr>
      </w:pPr>
      <w:r w:rsidRPr="00FD0FF3">
        <w:rPr>
          <w:rFonts w:ascii="Times New Roman" w:hAnsi="Times New Roman" w:cs="Times New Roman"/>
          <w:sz w:val="24"/>
          <w:szCs w:val="24"/>
        </w:rPr>
        <w:t>• защиты итогового индивидуального проекта.</w:t>
      </w:r>
    </w:p>
    <w:p w:rsidR="00FD0FF3" w:rsidRPr="00FD0FF3" w:rsidRDefault="00C92D6A" w:rsidP="00FD0FF3">
      <w:pPr>
        <w:pStyle w:val="31"/>
        <w:keepNext/>
        <w:keepLines/>
        <w:shd w:val="clear" w:color="auto" w:fill="auto"/>
        <w:spacing w:line="240" w:lineRule="auto"/>
        <w:ind w:firstLine="454"/>
        <w:rPr>
          <w:rFonts w:ascii="Times New Roman" w:hAnsi="Times New Roman" w:cs="Times New Roman"/>
          <w:sz w:val="24"/>
          <w:szCs w:val="24"/>
        </w:rPr>
      </w:pPr>
      <w:bookmarkStart w:id="3" w:name="bookmark168"/>
      <w:r>
        <w:rPr>
          <w:rStyle w:val="36"/>
          <w:b/>
          <w:bCs/>
          <w:sz w:val="24"/>
          <w:szCs w:val="24"/>
        </w:rPr>
        <w:lastRenderedPageBreak/>
        <w:t xml:space="preserve">Слайд 9 </w:t>
      </w:r>
      <w:r w:rsidR="00FD0FF3" w:rsidRPr="00FD0FF3">
        <w:rPr>
          <w:rStyle w:val="36"/>
          <w:b/>
          <w:bCs/>
          <w:sz w:val="24"/>
          <w:szCs w:val="24"/>
        </w:rPr>
        <w:t>Особенности оценки индивидуального проекта</w:t>
      </w:r>
      <w:bookmarkEnd w:id="3"/>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w:t>
      </w:r>
      <w:r w:rsidR="00560045">
        <w:rPr>
          <w:rFonts w:ascii="Times New Roman" w:hAnsi="Times New Roman" w:cs="Times New Roman"/>
          <w:sz w:val="24"/>
          <w:szCs w:val="24"/>
        </w:rPr>
        <w:t>нно получению неудовлетворитель</w:t>
      </w:r>
      <w:r w:rsidRPr="00FD0FF3">
        <w:rPr>
          <w:rFonts w:ascii="Times New Roman" w:hAnsi="Times New Roman" w:cs="Times New Roman"/>
          <w:sz w:val="24"/>
          <w:szCs w:val="24"/>
        </w:rPr>
        <w:t>ной оценки по любому учебному предмету.</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В соответствии с целями подготовки проекта</w:t>
      </w:r>
      <w:r w:rsidR="00560045">
        <w:rPr>
          <w:rStyle w:val="15"/>
          <w:sz w:val="24"/>
          <w:szCs w:val="24"/>
        </w:rPr>
        <w:t xml:space="preserve"> образовательным учреж</w:t>
      </w:r>
      <w:r w:rsidRPr="00FD0FF3">
        <w:rPr>
          <w:rStyle w:val="15"/>
          <w:sz w:val="24"/>
          <w:szCs w:val="24"/>
        </w:rPr>
        <w:t>дением для каждого обучающегося разрабатываются план, программа подготовки проекта,</w:t>
      </w:r>
      <w:r w:rsidRPr="00FD0FF3">
        <w:rPr>
          <w:rFonts w:ascii="Times New Roman" w:hAnsi="Times New Roman" w:cs="Times New Roman"/>
          <w:sz w:val="24"/>
          <w:szCs w:val="24"/>
        </w:rPr>
        <w:t xml:space="preserve"> которые как минимум должны включать требования по следующим рубрикам:</w:t>
      </w:r>
    </w:p>
    <w:p w:rsidR="00FD0FF3" w:rsidRPr="00FD0FF3" w:rsidRDefault="00FD0FF3" w:rsidP="00FD0FF3">
      <w:pPr>
        <w:pStyle w:val="a4"/>
        <w:shd w:val="clear" w:color="auto" w:fill="auto"/>
        <w:tabs>
          <w:tab w:val="left" w:pos="631"/>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организация проектной деятельности;</w:t>
      </w:r>
    </w:p>
    <w:p w:rsidR="00FD0FF3" w:rsidRPr="00FD0FF3" w:rsidRDefault="00FD0FF3" w:rsidP="00FD0FF3">
      <w:pPr>
        <w:pStyle w:val="a4"/>
        <w:shd w:val="clear" w:color="auto" w:fill="auto"/>
        <w:tabs>
          <w:tab w:val="left" w:pos="631"/>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содержание и направленность проекта;</w:t>
      </w:r>
    </w:p>
    <w:p w:rsidR="00FD0FF3" w:rsidRPr="00FD0FF3" w:rsidRDefault="00FD0FF3" w:rsidP="00FD0FF3">
      <w:pPr>
        <w:pStyle w:val="a4"/>
        <w:shd w:val="clear" w:color="auto" w:fill="auto"/>
        <w:tabs>
          <w:tab w:val="left" w:pos="631"/>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защита проекта;</w:t>
      </w:r>
    </w:p>
    <w:p w:rsidR="00FD0FF3" w:rsidRPr="00FD0FF3" w:rsidRDefault="00FD0FF3" w:rsidP="00FD0FF3">
      <w:pPr>
        <w:pStyle w:val="a4"/>
        <w:shd w:val="clear" w:color="auto" w:fill="auto"/>
        <w:tabs>
          <w:tab w:val="left" w:pos="631"/>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критерии оценки проектной деятельности.</w:t>
      </w:r>
    </w:p>
    <w:p w:rsidR="00FD0FF3" w:rsidRPr="00FD0FF3" w:rsidRDefault="009457FE" w:rsidP="00FD0FF3">
      <w:pPr>
        <w:pStyle w:val="31"/>
        <w:keepNext/>
        <w:keepLines/>
        <w:shd w:val="clear" w:color="auto" w:fill="auto"/>
        <w:spacing w:line="240" w:lineRule="auto"/>
        <w:ind w:firstLine="454"/>
        <w:rPr>
          <w:rFonts w:ascii="Times New Roman" w:hAnsi="Times New Roman" w:cs="Times New Roman"/>
          <w:sz w:val="24"/>
          <w:szCs w:val="24"/>
        </w:rPr>
      </w:pPr>
      <w:bookmarkStart w:id="4" w:name="bookmark169"/>
      <w:r>
        <w:rPr>
          <w:rStyle w:val="36"/>
          <w:b/>
          <w:bCs/>
          <w:sz w:val="24"/>
          <w:szCs w:val="24"/>
        </w:rPr>
        <w:t xml:space="preserve"> </w:t>
      </w:r>
      <w:r w:rsidR="00FD0FF3" w:rsidRPr="00FD0FF3">
        <w:rPr>
          <w:rStyle w:val="36"/>
          <w:b/>
          <w:bCs/>
          <w:sz w:val="24"/>
          <w:szCs w:val="24"/>
        </w:rPr>
        <w:t>Требования к организации проектной деятельности</w:t>
      </w:r>
      <w:bookmarkEnd w:id="4"/>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w:t>
      </w:r>
      <w:r w:rsidR="009457FE">
        <w:rPr>
          <w:rFonts w:ascii="Times New Roman" w:hAnsi="Times New Roman" w:cs="Times New Roman"/>
          <w:sz w:val="24"/>
          <w:szCs w:val="24"/>
        </w:rPr>
        <w:t>О</w:t>
      </w:r>
      <w:r w:rsidRPr="00FD0FF3">
        <w:rPr>
          <w:rFonts w:ascii="Times New Roman" w:hAnsi="Times New Roman" w:cs="Times New Roman"/>
          <w:sz w:val="24"/>
          <w:szCs w:val="24"/>
        </w:rPr>
        <w:t>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w:t>
      </w:r>
      <w:r w:rsidRPr="00FD0FF3">
        <w:rPr>
          <w:rStyle w:val="a8"/>
          <w:sz w:val="24"/>
          <w:szCs w:val="24"/>
        </w:rPr>
        <w:t xml:space="preserve"> типы работ и формы их представления</w:t>
      </w:r>
      <w:r w:rsidRPr="00FD0FF3">
        <w:rPr>
          <w:rFonts w:ascii="Times New Roman" w:hAnsi="Times New Roman" w:cs="Times New Roman"/>
          <w:sz w:val="24"/>
          <w:szCs w:val="24"/>
        </w:rPr>
        <w:t xml:space="preserve"> и б)</w:t>
      </w:r>
      <w:r w:rsidRPr="00FD0FF3">
        <w:rPr>
          <w:rStyle w:val="a8"/>
          <w:sz w:val="24"/>
          <w:szCs w:val="24"/>
        </w:rPr>
        <w:t xml:space="preserve"> состав</w:t>
      </w:r>
      <w:r w:rsidRPr="00FD0FF3">
        <w:rPr>
          <w:rStyle w:val="62"/>
          <w:sz w:val="24"/>
          <w:szCs w:val="24"/>
        </w:rPr>
        <w:t xml:space="preserve"> </w:t>
      </w:r>
      <w:r w:rsidRPr="00FD0FF3">
        <w:rPr>
          <w:rStyle w:val="a8"/>
          <w:sz w:val="24"/>
          <w:szCs w:val="24"/>
        </w:rPr>
        <w:t>материалов,</w:t>
      </w:r>
      <w:r w:rsidRPr="00FD0FF3">
        <w:rPr>
          <w:rFonts w:ascii="Times New Roman" w:hAnsi="Times New Roman" w:cs="Times New Roman"/>
          <w:sz w:val="24"/>
          <w:szCs w:val="24"/>
        </w:rPr>
        <w:t xml:space="preserve"> которые должны быть подготовлены по завершении проекта для его защиты.</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Так, например,</w:t>
      </w:r>
      <w:r w:rsidRPr="00FD0FF3">
        <w:rPr>
          <w:rStyle w:val="a8"/>
          <w:sz w:val="24"/>
          <w:szCs w:val="24"/>
        </w:rPr>
        <w:t xml:space="preserve"> результатом (продуктом) проектной деятельности</w:t>
      </w:r>
      <w:r w:rsidRPr="00FD0FF3">
        <w:rPr>
          <w:rFonts w:ascii="Times New Roman" w:hAnsi="Times New Roman" w:cs="Times New Roman"/>
          <w:sz w:val="24"/>
          <w:szCs w:val="24"/>
        </w:rPr>
        <w:t xml:space="preserve"> может быть любая из следующих работ:</w:t>
      </w:r>
    </w:p>
    <w:p w:rsidR="00FD0FF3" w:rsidRPr="00FD0FF3" w:rsidRDefault="00FD0FF3" w:rsidP="00FD0FF3">
      <w:pPr>
        <w:pStyle w:val="a4"/>
        <w:shd w:val="clear" w:color="auto" w:fill="auto"/>
        <w:tabs>
          <w:tab w:val="left" w:pos="1156"/>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а) </w:t>
      </w:r>
      <w:r w:rsidRPr="00FD0FF3">
        <w:rPr>
          <w:rStyle w:val="a8"/>
          <w:sz w:val="24"/>
          <w:szCs w:val="24"/>
        </w:rPr>
        <w:t>письменная работа</w:t>
      </w:r>
      <w:r w:rsidRPr="00FD0FF3">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FD0FF3" w:rsidRPr="00FD0FF3" w:rsidRDefault="00FD0FF3" w:rsidP="00FD0FF3">
      <w:pPr>
        <w:pStyle w:val="a4"/>
        <w:shd w:val="clear" w:color="auto" w:fill="auto"/>
        <w:tabs>
          <w:tab w:val="left" w:pos="1156"/>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б) </w:t>
      </w:r>
      <w:r w:rsidRPr="00FD0FF3">
        <w:rPr>
          <w:rStyle w:val="a8"/>
          <w:sz w:val="24"/>
          <w:szCs w:val="24"/>
        </w:rPr>
        <w:t>художественная творческая работа</w:t>
      </w:r>
      <w:r w:rsidRPr="00FD0FF3">
        <w:rPr>
          <w:rFonts w:ascii="Times New Roman" w:hAnsi="Times New Roman" w:cs="Times New Roman"/>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w:t>
      </w:r>
      <w:r w:rsidR="00560045">
        <w:rPr>
          <w:rFonts w:ascii="Times New Roman" w:hAnsi="Times New Roman" w:cs="Times New Roman"/>
          <w:sz w:val="24"/>
          <w:szCs w:val="24"/>
        </w:rPr>
        <w:t>ведения, инсценировки, художест</w:t>
      </w:r>
      <w:r w:rsidRPr="00FD0FF3">
        <w:rPr>
          <w:rFonts w:ascii="Times New Roman" w:hAnsi="Times New Roman" w:cs="Times New Roman"/>
          <w:sz w:val="24"/>
          <w:szCs w:val="24"/>
        </w:rPr>
        <w:t>венной декламации, исполнения музыкального произведения, компьютерной анимации и др.;</w:t>
      </w:r>
    </w:p>
    <w:p w:rsidR="00FD0FF3" w:rsidRPr="00FD0FF3" w:rsidRDefault="00FD0FF3" w:rsidP="00FD0FF3">
      <w:pPr>
        <w:pStyle w:val="a4"/>
        <w:shd w:val="clear" w:color="auto" w:fill="auto"/>
        <w:tabs>
          <w:tab w:val="left" w:pos="1146"/>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в) </w:t>
      </w:r>
      <w:r w:rsidRPr="00FD0FF3">
        <w:rPr>
          <w:rStyle w:val="a8"/>
          <w:sz w:val="24"/>
          <w:szCs w:val="24"/>
        </w:rPr>
        <w:t>материальный объект, макет,</w:t>
      </w:r>
      <w:r w:rsidRPr="00FD0FF3">
        <w:rPr>
          <w:rFonts w:ascii="Times New Roman" w:hAnsi="Times New Roman" w:cs="Times New Roman"/>
          <w:sz w:val="24"/>
          <w:szCs w:val="24"/>
        </w:rPr>
        <w:t xml:space="preserve"> иное конструкторское изделие;</w:t>
      </w:r>
    </w:p>
    <w:p w:rsidR="00FD0FF3" w:rsidRPr="00FD0FF3" w:rsidRDefault="00FD0FF3" w:rsidP="00FD0FF3">
      <w:pPr>
        <w:pStyle w:val="a4"/>
        <w:shd w:val="clear" w:color="auto" w:fill="auto"/>
        <w:tabs>
          <w:tab w:val="left" w:pos="1146"/>
        </w:tabs>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г) </w:t>
      </w:r>
      <w:r w:rsidRPr="00FD0FF3">
        <w:rPr>
          <w:rStyle w:val="a8"/>
          <w:sz w:val="24"/>
          <w:szCs w:val="24"/>
        </w:rPr>
        <w:t>отчётные материалы по социальному проекту,</w:t>
      </w:r>
      <w:r w:rsidRPr="00FD0FF3">
        <w:rPr>
          <w:rFonts w:ascii="Times New Roman" w:hAnsi="Times New Roman" w:cs="Times New Roman"/>
          <w:sz w:val="24"/>
          <w:szCs w:val="24"/>
        </w:rPr>
        <w:t xml:space="preserve"> которые могут включать как тексты, так и мультимедийные продукты.</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w:t>
      </w:r>
      <w:r w:rsidRPr="00FD0FF3">
        <w:rPr>
          <w:rStyle w:val="15"/>
          <w:sz w:val="24"/>
          <w:szCs w:val="24"/>
        </w:rPr>
        <w:t xml:space="preserve"> В случае заимствования текста работы</w:t>
      </w:r>
      <w:bookmarkStart w:id="5" w:name="bookmark170"/>
      <w:r w:rsidRPr="00FD0FF3">
        <w:rPr>
          <w:rStyle w:val="15"/>
          <w:sz w:val="24"/>
          <w:szCs w:val="24"/>
        </w:rPr>
        <w:t xml:space="preserve"> </w:t>
      </w:r>
      <w:r w:rsidRPr="00FD0FF3">
        <w:rPr>
          <w:rStyle w:val="36"/>
          <w:b w:val="0"/>
          <w:bCs w:val="0"/>
          <w:sz w:val="24"/>
          <w:szCs w:val="24"/>
        </w:rPr>
        <w:t>(плагиата) без указания ссылок на источник проект к защите не допускается.</w:t>
      </w:r>
      <w:bookmarkEnd w:id="5"/>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В разделе о</w:t>
      </w:r>
      <w:r w:rsidRPr="00FD0FF3">
        <w:rPr>
          <w:rStyle w:val="15"/>
          <w:sz w:val="24"/>
          <w:szCs w:val="24"/>
        </w:rPr>
        <w:t xml:space="preserve"> требованиях к защите проекта</w:t>
      </w:r>
      <w:r w:rsidRPr="00FD0FF3">
        <w:rPr>
          <w:rFonts w:ascii="Times New Roman" w:hAnsi="Times New Roman" w:cs="Times New Roman"/>
          <w:sz w:val="24"/>
          <w:szCs w:val="24"/>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D0FF3" w:rsidRPr="00FD0FF3" w:rsidRDefault="009457FE" w:rsidP="00FD0FF3">
      <w:pPr>
        <w:pStyle w:val="a4"/>
        <w:shd w:val="clear" w:color="auto" w:fill="auto"/>
        <w:spacing w:after="0" w:line="240" w:lineRule="auto"/>
        <w:ind w:firstLine="454"/>
        <w:jc w:val="both"/>
        <w:rPr>
          <w:rFonts w:ascii="Times New Roman" w:hAnsi="Times New Roman" w:cs="Times New Roman"/>
          <w:sz w:val="24"/>
          <w:szCs w:val="24"/>
        </w:rPr>
      </w:pPr>
      <w:r>
        <w:rPr>
          <w:rStyle w:val="15"/>
          <w:sz w:val="24"/>
          <w:szCs w:val="24"/>
        </w:rPr>
        <w:t xml:space="preserve"> Слайд 10 </w:t>
      </w:r>
      <w:r w:rsidR="00FD0FF3" w:rsidRPr="00FD0FF3">
        <w:rPr>
          <w:rStyle w:val="15"/>
          <w:sz w:val="24"/>
          <w:szCs w:val="24"/>
        </w:rPr>
        <w:t>Критерии оценки проектной работы</w:t>
      </w:r>
      <w:r w:rsidR="00FD0FF3" w:rsidRPr="00FD0FF3">
        <w:rPr>
          <w:rFonts w:ascii="Times New Roman" w:hAnsi="Times New Roman" w:cs="Times New Roman"/>
          <w:sz w:val="24"/>
          <w:szCs w:val="24"/>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FD0FF3" w:rsidRPr="00FD0FF3" w:rsidRDefault="00FD0FF3" w:rsidP="00FD0FF3">
      <w:pPr>
        <w:pStyle w:val="a4"/>
        <w:shd w:val="clear" w:color="auto" w:fill="auto"/>
        <w:tabs>
          <w:tab w:val="left" w:pos="730"/>
        </w:tabs>
        <w:spacing w:after="0" w:line="240" w:lineRule="auto"/>
        <w:ind w:firstLine="454"/>
        <w:jc w:val="both"/>
        <w:rPr>
          <w:rFonts w:ascii="Times New Roman" w:hAnsi="Times New Roman" w:cs="Times New Roman"/>
          <w:sz w:val="24"/>
          <w:szCs w:val="24"/>
        </w:rPr>
      </w:pPr>
      <w:r w:rsidRPr="00FD0FF3">
        <w:rPr>
          <w:rStyle w:val="15"/>
          <w:sz w:val="24"/>
          <w:szCs w:val="24"/>
        </w:rPr>
        <w:t>1. Способность к самостоятельному приобретению знаний и решению проблем,</w:t>
      </w:r>
      <w:r w:rsidRPr="00FD0FF3">
        <w:rPr>
          <w:rFonts w:ascii="Times New Roman" w:hAnsi="Times New Roman" w:cs="Times New Roman"/>
          <w:sz w:val="24"/>
          <w:szCs w:val="24"/>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D0FF3" w:rsidRPr="00FD0FF3" w:rsidRDefault="00FD0FF3" w:rsidP="00FD0FF3">
      <w:pPr>
        <w:pStyle w:val="a4"/>
        <w:shd w:val="clear" w:color="auto" w:fill="auto"/>
        <w:tabs>
          <w:tab w:val="left" w:pos="740"/>
        </w:tabs>
        <w:spacing w:after="0" w:line="240" w:lineRule="auto"/>
        <w:ind w:firstLine="454"/>
        <w:jc w:val="both"/>
        <w:rPr>
          <w:rFonts w:ascii="Times New Roman" w:hAnsi="Times New Roman" w:cs="Times New Roman"/>
          <w:sz w:val="24"/>
          <w:szCs w:val="24"/>
        </w:rPr>
      </w:pPr>
      <w:r w:rsidRPr="00FD0FF3">
        <w:rPr>
          <w:rStyle w:val="15"/>
          <w:sz w:val="24"/>
          <w:szCs w:val="24"/>
        </w:rPr>
        <w:lastRenderedPageBreak/>
        <w:t>2. Сформированность предметных знаний и способов</w:t>
      </w:r>
      <w:r w:rsidRPr="00FD0FF3">
        <w:rPr>
          <w:rStyle w:val="11"/>
          <w:sz w:val="24"/>
          <w:szCs w:val="24"/>
        </w:rPr>
        <w:t xml:space="preserve"> </w:t>
      </w:r>
      <w:r w:rsidRPr="00FD0FF3">
        <w:rPr>
          <w:rStyle w:val="15"/>
          <w:sz w:val="24"/>
          <w:szCs w:val="24"/>
        </w:rPr>
        <w:t>действий,</w:t>
      </w:r>
      <w:r w:rsidRPr="00FD0FF3">
        <w:rPr>
          <w:rFonts w:ascii="Times New Roman" w:hAnsi="Times New Roman" w:cs="Times New Roman"/>
          <w:sz w:val="24"/>
          <w:szCs w:val="24"/>
        </w:rPr>
        <w:t xml:space="preserve"> проявляющаяся в умении раскрыть содержание работы, грамотно и обоснованно в соответствии с рассмат</w:t>
      </w:r>
      <w:r w:rsidR="00560045">
        <w:rPr>
          <w:rFonts w:ascii="Times New Roman" w:hAnsi="Times New Roman" w:cs="Times New Roman"/>
          <w:sz w:val="24"/>
          <w:szCs w:val="24"/>
        </w:rPr>
        <w:t>риваемой проблемой/темой исполь</w:t>
      </w:r>
      <w:r w:rsidRPr="00FD0FF3">
        <w:rPr>
          <w:rFonts w:ascii="Times New Roman" w:hAnsi="Times New Roman" w:cs="Times New Roman"/>
          <w:sz w:val="24"/>
          <w:szCs w:val="24"/>
        </w:rPr>
        <w:t>зовать имеющиеся знания и способы действий.</w:t>
      </w:r>
    </w:p>
    <w:p w:rsidR="00FD0FF3" w:rsidRPr="00FD0FF3" w:rsidRDefault="00FD0FF3" w:rsidP="00FD0FF3">
      <w:pPr>
        <w:pStyle w:val="a4"/>
        <w:shd w:val="clear" w:color="auto" w:fill="auto"/>
        <w:tabs>
          <w:tab w:val="left" w:pos="740"/>
        </w:tabs>
        <w:spacing w:after="0" w:line="240" w:lineRule="auto"/>
        <w:ind w:firstLine="454"/>
        <w:jc w:val="both"/>
        <w:rPr>
          <w:rFonts w:ascii="Times New Roman" w:hAnsi="Times New Roman" w:cs="Times New Roman"/>
          <w:sz w:val="24"/>
          <w:szCs w:val="24"/>
        </w:rPr>
      </w:pPr>
      <w:r w:rsidRPr="00FD0FF3">
        <w:rPr>
          <w:rStyle w:val="15"/>
          <w:sz w:val="24"/>
          <w:szCs w:val="24"/>
        </w:rPr>
        <w:t>3. Сформированность регулятивных действий,</w:t>
      </w:r>
      <w:r w:rsidRPr="00FD0FF3">
        <w:rPr>
          <w:rFonts w:ascii="Times New Roman" w:hAnsi="Times New Roman" w:cs="Times New Roman"/>
          <w:sz w:val="24"/>
          <w:szCs w:val="24"/>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D0FF3" w:rsidRPr="00FD0FF3" w:rsidRDefault="00FD0FF3" w:rsidP="00FD0FF3">
      <w:pPr>
        <w:pStyle w:val="a4"/>
        <w:shd w:val="clear" w:color="auto" w:fill="auto"/>
        <w:tabs>
          <w:tab w:val="left" w:pos="730"/>
        </w:tabs>
        <w:spacing w:after="0" w:line="240" w:lineRule="auto"/>
        <w:ind w:firstLine="454"/>
        <w:jc w:val="both"/>
        <w:rPr>
          <w:rFonts w:ascii="Times New Roman" w:hAnsi="Times New Roman" w:cs="Times New Roman"/>
          <w:sz w:val="24"/>
          <w:szCs w:val="24"/>
        </w:rPr>
      </w:pPr>
      <w:r w:rsidRPr="00FD0FF3">
        <w:rPr>
          <w:rStyle w:val="15"/>
          <w:sz w:val="24"/>
          <w:szCs w:val="24"/>
        </w:rPr>
        <w:t>4. Сформированность коммуникативных действий,</w:t>
      </w:r>
      <w:r w:rsidRPr="00FD0FF3">
        <w:rPr>
          <w:rStyle w:val="11"/>
          <w:sz w:val="24"/>
          <w:szCs w:val="24"/>
        </w:rPr>
        <w:t xml:space="preserve"> </w:t>
      </w:r>
      <w:r w:rsidRPr="00FD0FF3">
        <w:rPr>
          <w:rFonts w:ascii="Times New Roman" w:hAnsi="Times New Roman" w:cs="Times New Roman"/>
          <w:sz w:val="24"/>
          <w:szCs w:val="24"/>
        </w:rPr>
        <w:t>проявляющаяся в умении ясно изложить и оформить выполненную работу, представить её результаты, аргументированно ответить на вопросы.</w:t>
      </w:r>
    </w:p>
    <w:p w:rsidR="00FD0FF3" w:rsidRPr="00853715" w:rsidRDefault="009457FE" w:rsidP="00FD0FF3">
      <w:pPr>
        <w:pStyle w:val="121"/>
        <w:keepNext/>
        <w:keepLines/>
        <w:shd w:val="clear" w:color="auto" w:fill="auto"/>
        <w:spacing w:before="0" w:after="0" w:line="240" w:lineRule="auto"/>
        <w:ind w:firstLine="454"/>
        <w:rPr>
          <w:rFonts w:ascii="Times New Roman" w:hAnsi="Times New Roman" w:cs="Times New Roman"/>
          <w:b w:val="0"/>
          <w:sz w:val="24"/>
          <w:szCs w:val="24"/>
        </w:rPr>
      </w:pPr>
      <w:bookmarkStart w:id="6" w:name="bookmark171"/>
      <w:r>
        <w:rPr>
          <w:rStyle w:val="122"/>
          <w:rFonts w:ascii="Times New Roman" w:hAnsi="Times New Roman" w:cs="Times New Roman"/>
          <w:b/>
          <w:sz w:val="24"/>
          <w:szCs w:val="24"/>
        </w:rPr>
        <w:t xml:space="preserve">Слайд 11 </w:t>
      </w:r>
      <w:r w:rsidR="00FD0FF3" w:rsidRPr="00853715">
        <w:rPr>
          <w:rStyle w:val="122"/>
          <w:rFonts w:ascii="Times New Roman" w:hAnsi="Times New Roman" w:cs="Times New Roman"/>
          <w:b/>
          <w:sz w:val="24"/>
          <w:szCs w:val="24"/>
        </w:rPr>
        <w:t xml:space="preserve"> Особенности оценки предметных</w:t>
      </w:r>
      <w:bookmarkStart w:id="7" w:name="bookmark172"/>
      <w:bookmarkEnd w:id="6"/>
      <w:r w:rsidR="00FD0FF3" w:rsidRPr="00853715">
        <w:rPr>
          <w:rFonts w:ascii="Times New Roman" w:hAnsi="Times New Roman" w:cs="Times New Roman"/>
          <w:b w:val="0"/>
          <w:sz w:val="24"/>
          <w:szCs w:val="24"/>
        </w:rPr>
        <w:t xml:space="preserve"> </w:t>
      </w:r>
      <w:r w:rsidR="00FD0FF3" w:rsidRPr="00853715">
        <w:rPr>
          <w:rStyle w:val="122"/>
          <w:rFonts w:ascii="Times New Roman" w:hAnsi="Times New Roman" w:cs="Times New Roman"/>
          <w:b/>
          <w:sz w:val="24"/>
          <w:szCs w:val="24"/>
        </w:rPr>
        <w:t>результатов</w:t>
      </w:r>
      <w:bookmarkEnd w:id="7"/>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Основным</w:t>
      </w:r>
      <w:r w:rsidRPr="00FD0FF3">
        <w:rPr>
          <w:rStyle w:val="15"/>
          <w:sz w:val="24"/>
          <w:szCs w:val="24"/>
        </w:rPr>
        <w:t xml:space="preserve"> объектом</w:t>
      </w:r>
      <w:r w:rsidRPr="00FD0FF3">
        <w:rPr>
          <w:rFonts w:ascii="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w:t>
      </w:r>
      <w:r w:rsidR="00606F00">
        <w:rPr>
          <w:rFonts w:ascii="Times New Roman" w:hAnsi="Times New Roman" w:cs="Times New Roman"/>
          <w:sz w:val="24"/>
          <w:szCs w:val="24"/>
        </w:rPr>
        <w:t>пользованием способов действий</w:t>
      </w:r>
      <w:r w:rsidRPr="00FD0FF3">
        <w:rPr>
          <w:rFonts w:ascii="Times New Roman" w:hAnsi="Times New Roman" w:cs="Times New Roman"/>
          <w:sz w:val="24"/>
          <w:szCs w:val="24"/>
        </w:rPr>
        <w:t xml:space="preserve">, в </w:t>
      </w:r>
      <w:r w:rsidR="00853715">
        <w:rPr>
          <w:rFonts w:ascii="Times New Roman" w:hAnsi="Times New Roman" w:cs="Times New Roman"/>
          <w:sz w:val="24"/>
          <w:szCs w:val="24"/>
        </w:rPr>
        <w:t>том числе метапредметных (позна</w:t>
      </w:r>
      <w:r w:rsidRPr="00FD0FF3">
        <w:rPr>
          <w:rFonts w:ascii="Times New Roman" w:hAnsi="Times New Roman" w:cs="Times New Roman"/>
          <w:sz w:val="24"/>
          <w:szCs w:val="24"/>
        </w:rPr>
        <w:t>вательных, регулятивных, коммуникативных) действий.</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w:t>
      </w:r>
      <w:r w:rsidRPr="00FD0FF3">
        <w:rPr>
          <w:rStyle w:val="15"/>
          <w:sz w:val="24"/>
          <w:szCs w:val="24"/>
        </w:rPr>
        <w:t xml:space="preserve"> выделение базового уровня достижений</w:t>
      </w:r>
      <w:r w:rsidRPr="00FD0FF3">
        <w:rPr>
          <w:rStyle w:val="11"/>
          <w:sz w:val="24"/>
          <w:szCs w:val="24"/>
        </w:rPr>
        <w:t xml:space="preserve"> </w:t>
      </w:r>
      <w:r w:rsidRPr="00FD0FF3">
        <w:rPr>
          <w:rStyle w:val="15"/>
          <w:sz w:val="24"/>
          <w:szCs w:val="24"/>
        </w:rPr>
        <w:t>как точки отсчёта</w:t>
      </w:r>
      <w:r w:rsidRPr="00FD0FF3">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Style w:val="15"/>
          <w:sz w:val="24"/>
          <w:szCs w:val="24"/>
        </w:rPr>
        <w:t>Базовый уровень достижений</w:t>
      </w:r>
      <w:r w:rsidRPr="00FD0FF3">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FD0FF3">
        <w:rPr>
          <w:rStyle w:val="15"/>
          <w:sz w:val="24"/>
          <w:szCs w:val="24"/>
        </w:rPr>
        <w:t xml:space="preserve"> превышающие базовый:</w:t>
      </w:r>
    </w:p>
    <w:p w:rsidR="00FD0FF3" w:rsidRPr="00FD0FF3" w:rsidRDefault="00FD0FF3" w:rsidP="00FD0FF3">
      <w:pPr>
        <w:pStyle w:val="a4"/>
        <w:shd w:val="clear" w:color="auto" w:fill="auto"/>
        <w:tabs>
          <w:tab w:val="left" w:pos="639"/>
        </w:tabs>
        <w:spacing w:after="0" w:line="240" w:lineRule="auto"/>
        <w:ind w:firstLine="454"/>
        <w:jc w:val="both"/>
        <w:rPr>
          <w:rFonts w:ascii="Times New Roman" w:hAnsi="Times New Roman" w:cs="Times New Roman"/>
          <w:sz w:val="24"/>
          <w:szCs w:val="24"/>
        </w:rPr>
      </w:pPr>
      <w:r w:rsidRPr="00FD0FF3">
        <w:rPr>
          <w:rStyle w:val="15"/>
          <w:b w:val="0"/>
          <w:sz w:val="24"/>
          <w:szCs w:val="24"/>
        </w:rPr>
        <w:t>•</w:t>
      </w:r>
      <w:r w:rsidRPr="00FD0FF3">
        <w:rPr>
          <w:rStyle w:val="15"/>
          <w:sz w:val="24"/>
          <w:szCs w:val="24"/>
        </w:rPr>
        <w:t> повышенный уровень</w:t>
      </w:r>
      <w:r w:rsidRPr="00FD0FF3">
        <w:rPr>
          <w:rFonts w:ascii="Times New Roman" w:hAnsi="Times New Roman" w:cs="Times New Roman"/>
          <w:sz w:val="24"/>
          <w:szCs w:val="24"/>
        </w:rPr>
        <w:t xml:space="preserve"> достижения планируемых результатов, оценка «хорошо» (отметка «4»);</w:t>
      </w:r>
    </w:p>
    <w:p w:rsidR="00FD0FF3" w:rsidRPr="00FD0FF3" w:rsidRDefault="00FD0FF3" w:rsidP="00FD0FF3">
      <w:pPr>
        <w:pStyle w:val="a4"/>
        <w:shd w:val="clear" w:color="auto" w:fill="auto"/>
        <w:tabs>
          <w:tab w:val="left" w:pos="634"/>
        </w:tabs>
        <w:spacing w:after="0" w:line="240" w:lineRule="auto"/>
        <w:ind w:firstLine="454"/>
        <w:jc w:val="both"/>
        <w:rPr>
          <w:rFonts w:ascii="Times New Roman" w:hAnsi="Times New Roman" w:cs="Times New Roman"/>
          <w:sz w:val="24"/>
          <w:szCs w:val="24"/>
        </w:rPr>
      </w:pPr>
      <w:r w:rsidRPr="00FD0FF3">
        <w:rPr>
          <w:rStyle w:val="15"/>
          <w:b w:val="0"/>
          <w:sz w:val="24"/>
          <w:szCs w:val="24"/>
        </w:rPr>
        <w:t>•</w:t>
      </w:r>
      <w:r w:rsidRPr="00FD0FF3">
        <w:rPr>
          <w:rStyle w:val="15"/>
          <w:sz w:val="24"/>
          <w:szCs w:val="24"/>
        </w:rPr>
        <w:t> высокий уровень</w:t>
      </w:r>
      <w:r w:rsidRPr="00FD0FF3">
        <w:rPr>
          <w:rFonts w:ascii="Times New Roman" w:hAnsi="Times New Roman" w:cs="Times New Roman"/>
          <w:sz w:val="24"/>
          <w:szCs w:val="24"/>
        </w:rPr>
        <w:t xml:space="preserve"> достижения планируемых результатов, оценка «отлично» (отметка «5»).</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Для описания подготовки обучающихся, уровень достижений которых</w:t>
      </w:r>
      <w:r w:rsidRPr="00FD0FF3">
        <w:rPr>
          <w:rStyle w:val="15"/>
          <w:sz w:val="24"/>
          <w:szCs w:val="24"/>
        </w:rPr>
        <w:t xml:space="preserve"> ниже базового,</w:t>
      </w:r>
      <w:r w:rsidRPr="00FD0FF3">
        <w:rPr>
          <w:rFonts w:ascii="Times New Roman" w:hAnsi="Times New Roman" w:cs="Times New Roman"/>
          <w:sz w:val="24"/>
          <w:szCs w:val="24"/>
        </w:rPr>
        <w:t xml:space="preserve"> целесообразно выделить также два уровня:</w:t>
      </w:r>
    </w:p>
    <w:p w:rsidR="00FD0FF3" w:rsidRPr="00FD0FF3" w:rsidRDefault="00FD0FF3" w:rsidP="00FD0FF3">
      <w:pPr>
        <w:pStyle w:val="a4"/>
        <w:shd w:val="clear" w:color="auto" w:fill="auto"/>
        <w:tabs>
          <w:tab w:val="left" w:pos="1084"/>
        </w:tabs>
        <w:spacing w:after="0" w:line="240" w:lineRule="auto"/>
        <w:ind w:firstLine="454"/>
        <w:jc w:val="both"/>
        <w:rPr>
          <w:rFonts w:ascii="Times New Roman" w:hAnsi="Times New Roman" w:cs="Times New Roman"/>
          <w:sz w:val="24"/>
          <w:szCs w:val="24"/>
        </w:rPr>
      </w:pPr>
      <w:r w:rsidRPr="00FD0FF3">
        <w:rPr>
          <w:rStyle w:val="15"/>
          <w:b w:val="0"/>
          <w:sz w:val="24"/>
          <w:szCs w:val="24"/>
        </w:rPr>
        <w:t>•</w:t>
      </w:r>
      <w:r w:rsidRPr="00FD0FF3">
        <w:rPr>
          <w:rStyle w:val="15"/>
          <w:sz w:val="24"/>
          <w:szCs w:val="24"/>
        </w:rPr>
        <w:t> пониженный уровень</w:t>
      </w:r>
      <w:r w:rsidRPr="00FD0FF3">
        <w:rPr>
          <w:rFonts w:ascii="Times New Roman" w:hAnsi="Times New Roman" w:cs="Times New Roman"/>
          <w:sz w:val="24"/>
          <w:szCs w:val="24"/>
        </w:rPr>
        <w:t xml:space="preserve"> достижений, оценка «неудовлетворительно» (отметка «2»);</w:t>
      </w:r>
    </w:p>
    <w:p w:rsidR="00FD0FF3" w:rsidRPr="00FD0FF3" w:rsidRDefault="00FD0FF3" w:rsidP="00FD0FF3">
      <w:pPr>
        <w:pStyle w:val="a4"/>
        <w:shd w:val="clear" w:color="auto" w:fill="auto"/>
        <w:tabs>
          <w:tab w:val="left" w:pos="1074"/>
        </w:tabs>
        <w:spacing w:after="0" w:line="240" w:lineRule="auto"/>
        <w:ind w:firstLine="454"/>
        <w:jc w:val="both"/>
        <w:rPr>
          <w:rFonts w:ascii="Times New Roman" w:hAnsi="Times New Roman" w:cs="Times New Roman"/>
          <w:sz w:val="24"/>
          <w:szCs w:val="24"/>
        </w:rPr>
      </w:pPr>
      <w:r w:rsidRPr="00FD0FF3">
        <w:rPr>
          <w:rStyle w:val="15"/>
          <w:b w:val="0"/>
          <w:sz w:val="24"/>
          <w:szCs w:val="24"/>
        </w:rPr>
        <w:t>•</w:t>
      </w:r>
      <w:r w:rsidRPr="00FD0FF3">
        <w:rPr>
          <w:rStyle w:val="15"/>
          <w:sz w:val="24"/>
          <w:szCs w:val="24"/>
        </w:rPr>
        <w:t> низкий уровень</w:t>
      </w:r>
      <w:r w:rsidRPr="00FD0FF3">
        <w:rPr>
          <w:rFonts w:ascii="Times New Roman" w:hAnsi="Times New Roman" w:cs="Times New Roman"/>
          <w:sz w:val="24"/>
          <w:szCs w:val="24"/>
        </w:rPr>
        <w:t xml:space="preserve"> достижений, оценка «плохо» (отметка «1»).</w:t>
      </w:r>
    </w:p>
    <w:p w:rsidR="00FD0FF3" w:rsidRPr="00FD0FF3" w:rsidRDefault="00FD0FF3" w:rsidP="00FD0FF3">
      <w:pPr>
        <w:pStyle w:val="a4"/>
        <w:shd w:val="clear" w:color="auto" w:fill="auto"/>
        <w:spacing w:after="0" w:line="240" w:lineRule="auto"/>
        <w:ind w:firstLine="454"/>
        <w:jc w:val="both"/>
        <w:rPr>
          <w:rFonts w:ascii="Times New Roman" w:hAnsi="Times New Roman" w:cs="Times New Roman"/>
          <w:sz w:val="24"/>
          <w:szCs w:val="24"/>
        </w:rPr>
      </w:pPr>
      <w:r w:rsidRPr="00FD0FF3">
        <w:rPr>
          <w:rFonts w:ascii="Times New Roman" w:hAnsi="Times New Roman" w:cs="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B42402" w:rsidRPr="00FD0FF3" w:rsidRDefault="00B42402" w:rsidP="00FD0FF3">
      <w:pPr>
        <w:spacing w:line="240" w:lineRule="auto"/>
        <w:rPr>
          <w:rFonts w:ascii="Times New Roman" w:hAnsi="Times New Roman" w:cs="Times New Roman"/>
          <w:sz w:val="24"/>
          <w:szCs w:val="24"/>
        </w:rPr>
      </w:pPr>
    </w:p>
    <w:sectPr w:rsidR="00B42402" w:rsidRPr="00FD0FF3" w:rsidSect="00F750A7">
      <w:pgSz w:w="11906" w:h="16838"/>
      <w:pgMar w:top="567"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0F7" w:rsidRDefault="005F00F7" w:rsidP="00FD0FF3">
      <w:pPr>
        <w:spacing w:after="0" w:line="240" w:lineRule="auto"/>
      </w:pPr>
      <w:r>
        <w:separator/>
      </w:r>
    </w:p>
  </w:endnote>
  <w:endnote w:type="continuationSeparator" w:id="1">
    <w:p w:rsidR="005F00F7" w:rsidRDefault="005F00F7" w:rsidP="00FD0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0F7" w:rsidRDefault="005F00F7" w:rsidP="00FD0FF3">
      <w:pPr>
        <w:spacing w:after="0" w:line="240" w:lineRule="auto"/>
      </w:pPr>
      <w:r>
        <w:separator/>
      </w:r>
    </w:p>
  </w:footnote>
  <w:footnote w:type="continuationSeparator" w:id="1">
    <w:p w:rsidR="005F00F7" w:rsidRDefault="005F00F7" w:rsidP="00FD0FF3">
      <w:pPr>
        <w:spacing w:after="0" w:line="240" w:lineRule="auto"/>
      </w:pPr>
      <w:r>
        <w:continuationSeparator/>
      </w:r>
    </w:p>
  </w:footnote>
  <w:footnote w:id="2">
    <w:p w:rsidR="00FD0FF3" w:rsidRPr="00CC1C5D" w:rsidRDefault="00FD0FF3" w:rsidP="00560045">
      <w:pPr>
        <w:pStyle w:val="a5"/>
        <w:jc w:val="both"/>
        <w:rPr>
          <w:rFonts w:ascii="Times New Roman" w:hAnsi="Times New Roman"/>
          <w:sz w:val="24"/>
          <w:szCs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FD0FF3"/>
    <w:rsid w:val="00053920"/>
    <w:rsid w:val="00381923"/>
    <w:rsid w:val="00517234"/>
    <w:rsid w:val="00560045"/>
    <w:rsid w:val="005B5774"/>
    <w:rsid w:val="005F00F7"/>
    <w:rsid w:val="00606F00"/>
    <w:rsid w:val="006D682B"/>
    <w:rsid w:val="00850508"/>
    <w:rsid w:val="00853715"/>
    <w:rsid w:val="008D5A21"/>
    <w:rsid w:val="009457FE"/>
    <w:rsid w:val="00B42402"/>
    <w:rsid w:val="00C92D6A"/>
    <w:rsid w:val="00D10F85"/>
    <w:rsid w:val="00D13296"/>
    <w:rsid w:val="00D619BE"/>
    <w:rsid w:val="00F750A7"/>
    <w:rsid w:val="00FD0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FD0FF3"/>
    <w:rPr>
      <w:shd w:val="clear" w:color="auto" w:fill="FFFFFF"/>
    </w:rPr>
  </w:style>
  <w:style w:type="paragraph" w:styleId="a4">
    <w:name w:val="Body Text"/>
    <w:basedOn w:val="a"/>
    <w:link w:val="a3"/>
    <w:rsid w:val="00FD0FF3"/>
    <w:pPr>
      <w:shd w:val="clear" w:color="auto" w:fill="FFFFFF"/>
      <w:spacing w:after="120" w:line="211" w:lineRule="exact"/>
      <w:jc w:val="right"/>
    </w:pPr>
  </w:style>
  <w:style w:type="character" w:customStyle="1" w:styleId="1">
    <w:name w:val="Основной текст Знак1"/>
    <w:basedOn w:val="a0"/>
    <w:link w:val="a4"/>
    <w:uiPriority w:val="99"/>
    <w:semiHidden/>
    <w:rsid w:val="00FD0FF3"/>
  </w:style>
  <w:style w:type="paragraph" w:styleId="a5">
    <w:name w:val="footnote text"/>
    <w:basedOn w:val="a"/>
    <w:link w:val="a6"/>
    <w:semiHidden/>
    <w:rsid w:val="00FD0FF3"/>
    <w:rPr>
      <w:rFonts w:ascii="Calibri" w:eastAsia="Calibri" w:hAnsi="Calibri" w:cs="Times New Roman"/>
      <w:sz w:val="20"/>
      <w:szCs w:val="20"/>
      <w:lang w:eastAsia="en-US"/>
    </w:rPr>
  </w:style>
  <w:style w:type="character" w:customStyle="1" w:styleId="a6">
    <w:name w:val="Текст сноски Знак"/>
    <w:basedOn w:val="a0"/>
    <w:link w:val="a5"/>
    <w:semiHidden/>
    <w:rsid w:val="00FD0FF3"/>
    <w:rPr>
      <w:rFonts w:ascii="Calibri" w:eastAsia="Calibri" w:hAnsi="Calibri" w:cs="Times New Roman"/>
      <w:sz w:val="20"/>
      <w:szCs w:val="20"/>
      <w:lang w:eastAsia="en-US"/>
    </w:rPr>
  </w:style>
  <w:style w:type="character" w:styleId="a7">
    <w:name w:val="footnote reference"/>
    <w:basedOn w:val="a0"/>
    <w:semiHidden/>
    <w:rsid w:val="00FD0FF3"/>
    <w:rPr>
      <w:vertAlign w:val="superscript"/>
    </w:rPr>
  </w:style>
  <w:style w:type="character" w:customStyle="1" w:styleId="3">
    <w:name w:val="Заголовок №3_"/>
    <w:basedOn w:val="a0"/>
    <w:link w:val="31"/>
    <w:rsid w:val="00FD0FF3"/>
    <w:rPr>
      <w:b/>
      <w:bCs/>
      <w:shd w:val="clear" w:color="auto" w:fill="FFFFFF"/>
    </w:rPr>
  </w:style>
  <w:style w:type="paragraph" w:customStyle="1" w:styleId="31">
    <w:name w:val="Заголовок №31"/>
    <w:basedOn w:val="a"/>
    <w:link w:val="3"/>
    <w:rsid w:val="00FD0FF3"/>
    <w:pPr>
      <w:shd w:val="clear" w:color="auto" w:fill="FFFFFF"/>
      <w:spacing w:after="0" w:line="211" w:lineRule="exact"/>
      <w:jc w:val="both"/>
      <w:outlineLvl w:val="2"/>
    </w:pPr>
    <w:rPr>
      <w:b/>
      <w:bCs/>
    </w:rPr>
  </w:style>
  <w:style w:type="character" w:customStyle="1" w:styleId="30">
    <w:name w:val="Заголовок №3 + Не полужирный"/>
    <w:basedOn w:val="3"/>
    <w:rsid w:val="00FD0FF3"/>
  </w:style>
  <w:style w:type="character" w:customStyle="1" w:styleId="a8">
    <w:name w:val="Основной текст + Курсив"/>
    <w:basedOn w:val="a3"/>
    <w:rsid w:val="00FD0FF3"/>
    <w:rPr>
      <w:rFonts w:ascii="Times New Roman" w:hAnsi="Times New Roman" w:cs="Times New Roman"/>
      <w:i/>
      <w:iCs/>
      <w:spacing w:val="0"/>
    </w:rPr>
  </w:style>
  <w:style w:type="character" w:customStyle="1" w:styleId="62">
    <w:name w:val="Основной текст + Курсив62"/>
    <w:basedOn w:val="a3"/>
    <w:rsid w:val="00FD0FF3"/>
    <w:rPr>
      <w:rFonts w:ascii="Times New Roman" w:hAnsi="Times New Roman" w:cs="Times New Roman"/>
      <w:i/>
      <w:iCs/>
      <w:noProof/>
      <w:spacing w:val="0"/>
    </w:rPr>
  </w:style>
  <w:style w:type="character" w:customStyle="1" w:styleId="13">
    <w:name w:val="Основной текст (13)_"/>
    <w:basedOn w:val="a0"/>
    <w:link w:val="131"/>
    <w:rsid w:val="00FD0FF3"/>
    <w:rPr>
      <w:rFonts w:ascii="Calibri" w:hAnsi="Calibri"/>
      <w:sz w:val="34"/>
      <w:szCs w:val="34"/>
      <w:shd w:val="clear" w:color="auto" w:fill="FFFFFF"/>
    </w:rPr>
  </w:style>
  <w:style w:type="paragraph" w:customStyle="1" w:styleId="131">
    <w:name w:val="Основной текст (13)1"/>
    <w:basedOn w:val="a"/>
    <w:link w:val="13"/>
    <w:rsid w:val="00FD0FF3"/>
    <w:pPr>
      <w:shd w:val="clear" w:color="auto" w:fill="FFFFFF"/>
      <w:spacing w:before="420" w:after="180" w:line="360" w:lineRule="exact"/>
      <w:jc w:val="center"/>
    </w:pPr>
    <w:rPr>
      <w:rFonts w:ascii="Calibri" w:hAnsi="Calibri"/>
      <w:sz w:val="34"/>
      <w:szCs w:val="34"/>
    </w:rPr>
  </w:style>
  <w:style w:type="character" w:customStyle="1" w:styleId="22">
    <w:name w:val="Заголовок №2 (2)_"/>
    <w:basedOn w:val="a0"/>
    <w:link w:val="221"/>
    <w:rsid w:val="00FD0FF3"/>
    <w:rPr>
      <w:b/>
      <w:bCs/>
      <w:sz w:val="25"/>
      <w:szCs w:val="25"/>
      <w:shd w:val="clear" w:color="auto" w:fill="FFFFFF"/>
    </w:rPr>
  </w:style>
  <w:style w:type="paragraph" w:customStyle="1" w:styleId="221">
    <w:name w:val="Заголовок №2 (2)1"/>
    <w:basedOn w:val="a"/>
    <w:link w:val="22"/>
    <w:rsid w:val="00FD0FF3"/>
    <w:pPr>
      <w:shd w:val="clear" w:color="auto" w:fill="FFFFFF"/>
      <w:spacing w:before="180" w:after="180" w:line="240" w:lineRule="atLeast"/>
      <w:jc w:val="both"/>
      <w:outlineLvl w:val="1"/>
    </w:pPr>
    <w:rPr>
      <w:b/>
      <w:bCs/>
      <w:sz w:val="25"/>
      <w:szCs w:val="25"/>
    </w:rPr>
  </w:style>
  <w:style w:type="character" w:customStyle="1" w:styleId="14">
    <w:name w:val="Основной текст (14)_"/>
    <w:basedOn w:val="a0"/>
    <w:link w:val="141"/>
    <w:rsid w:val="00FD0FF3"/>
    <w:rPr>
      <w:i/>
      <w:iCs/>
      <w:shd w:val="clear" w:color="auto" w:fill="FFFFFF"/>
    </w:rPr>
  </w:style>
  <w:style w:type="paragraph" w:customStyle="1" w:styleId="141">
    <w:name w:val="Основной текст (14)1"/>
    <w:basedOn w:val="a"/>
    <w:link w:val="14"/>
    <w:rsid w:val="00FD0FF3"/>
    <w:pPr>
      <w:shd w:val="clear" w:color="auto" w:fill="FFFFFF"/>
      <w:spacing w:after="0" w:line="211" w:lineRule="exact"/>
      <w:ind w:firstLine="400"/>
      <w:jc w:val="both"/>
    </w:pPr>
    <w:rPr>
      <w:i/>
      <w:iCs/>
    </w:rPr>
  </w:style>
  <w:style w:type="character" w:customStyle="1" w:styleId="140">
    <w:name w:val="Основной текст (14) + Не курсив"/>
    <w:basedOn w:val="14"/>
    <w:rsid w:val="00FD0FF3"/>
  </w:style>
  <w:style w:type="character" w:customStyle="1" w:styleId="142">
    <w:name w:val="Основной текст (14)"/>
    <w:basedOn w:val="14"/>
    <w:rsid w:val="00FD0FF3"/>
    <w:rPr>
      <w:noProof/>
    </w:rPr>
  </w:style>
  <w:style w:type="character" w:customStyle="1" w:styleId="1268">
    <w:name w:val="Основной текст (12)68"/>
    <w:basedOn w:val="a0"/>
    <w:rsid w:val="00FD0FF3"/>
    <w:rPr>
      <w:rFonts w:ascii="Times New Roman" w:hAnsi="Times New Roman" w:cs="Times New Roman"/>
      <w:spacing w:val="0"/>
      <w:sz w:val="19"/>
      <w:szCs w:val="19"/>
      <w:u w:val="single"/>
      <w:lang w:bidi="ar-SA"/>
    </w:rPr>
  </w:style>
  <w:style w:type="character" w:customStyle="1" w:styleId="12">
    <w:name w:val="Заголовок №1 (2)_"/>
    <w:basedOn w:val="a0"/>
    <w:link w:val="121"/>
    <w:rsid w:val="00FD0FF3"/>
    <w:rPr>
      <w:b/>
      <w:bCs/>
      <w:sz w:val="25"/>
      <w:szCs w:val="25"/>
      <w:shd w:val="clear" w:color="auto" w:fill="FFFFFF"/>
    </w:rPr>
  </w:style>
  <w:style w:type="paragraph" w:customStyle="1" w:styleId="121">
    <w:name w:val="Заголовок №1 (2)1"/>
    <w:basedOn w:val="a"/>
    <w:link w:val="12"/>
    <w:rsid w:val="00FD0FF3"/>
    <w:pPr>
      <w:shd w:val="clear" w:color="auto" w:fill="FFFFFF"/>
      <w:spacing w:before="60" w:after="240" w:line="240" w:lineRule="atLeast"/>
      <w:ind w:firstLine="400"/>
      <w:jc w:val="both"/>
      <w:outlineLvl w:val="0"/>
    </w:pPr>
    <w:rPr>
      <w:b/>
      <w:bCs/>
      <w:sz w:val="25"/>
      <w:szCs w:val="25"/>
    </w:rPr>
  </w:style>
  <w:style w:type="character" w:customStyle="1" w:styleId="120">
    <w:name w:val="Заголовок №1 (2)"/>
    <w:basedOn w:val="12"/>
    <w:rsid w:val="00FD0FF3"/>
  </w:style>
  <w:style w:type="character" w:customStyle="1" w:styleId="123">
    <w:name w:val="Заголовок №1 (2)3"/>
    <w:basedOn w:val="12"/>
    <w:rsid w:val="00FD0FF3"/>
  </w:style>
  <w:style w:type="character" w:customStyle="1" w:styleId="122">
    <w:name w:val="Заголовок №1 (2)2"/>
    <w:basedOn w:val="12"/>
    <w:rsid w:val="00FD0FF3"/>
  </w:style>
  <w:style w:type="character" w:customStyle="1" w:styleId="36">
    <w:name w:val="Заголовок №36"/>
    <w:basedOn w:val="3"/>
    <w:rsid w:val="00FD0FF3"/>
    <w:rPr>
      <w:rFonts w:ascii="Times New Roman" w:hAnsi="Times New Roman" w:cs="Times New Roman"/>
      <w:b/>
      <w:bCs/>
      <w:spacing w:val="0"/>
    </w:rPr>
  </w:style>
  <w:style w:type="character" w:customStyle="1" w:styleId="132pt2">
    <w:name w:val="Основной текст (13) + Интервал 2 pt2"/>
    <w:basedOn w:val="13"/>
    <w:rsid w:val="00FD0FF3"/>
    <w:rPr>
      <w:spacing w:val="40"/>
    </w:rPr>
  </w:style>
  <w:style w:type="character" w:customStyle="1" w:styleId="139">
    <w:name w:val="Основной текст (13)9"/>
    <w:basedOn w:val="13"/>
    <w:rsid w:val="00FD0FF3"/>
  </w:style>
  <w:style w:type="character" w:customStyle="1" w:styleId="138">
    <w:name w:val="Основной текст (13)8"/>
    <w:basedOn w:val="13"/>
    <w:rsid w:val="00FD0FF3"/>
    <w:rPr>
      <w:noProof/>
    </w:rPr>
  </w:style>
  <w:style w:type="character" w:customStyle="1" w:styleId="15">
    <w:name w:val="Основной текст + Полужирный15"/>
    <w:basedOn w:val="a3"/>
    <w:rsid w:val="00FD0FF3"/>
    <w:rPr>
      <w:rFonts w:ascii="Times New Roman" w:hAnsi="Times New Roman" w:cs="Times New Roman"/>
      <w:b/>
      <w:bCs/>
      <w:spacing w:val="0"/>
    </w:rPr>
  </w:style>
  <w:style w:type="character" w:customStyle="1" w:styleId="143">
    <w:name w:val="Основной текст + Полужирный14"/>
    <w:aliases w:val="Курсив14"/>
    <w:basedOn w:val="a3"/>
    <w:rsid w:val="00FD0FF3"/>
    <w:rPr>
      <w:rFonts w:ascii="Times New Roman" w:hAnsi="Times New Roman" w:cs="Times New Roman"/>
      <w:b/>
      <w:bCs/>
      <w:i/>
      <w:iCs/>
      <w:spacing w:val="0"/>
    </w:rPr>
  </w:style>
  <w:style w:type="character" w:customStyle="1" w:styleId="124">
    <w:name w:val="Основной текст + Полужирный12"/>
    <w:aliases w:val="Курсив12"/>
    <w:basedOn w:val="a3"/>
    <w:rsid w:val="00FD0FF3"/>
    <w:rPr>
      <w:rFonts w:ascii="Times New Roman" w:hAnsi="Times New Roman" w:cs="Times New Roman"/>
      <w:b/>
      <w:bCs/>
      <w:i/>
      <w:iCs/>
      <w:noProof/>
      <w:spacing w:val="0"/>
    </w:rPr>
  </w:style>
  <w:style w:type="character" w:customStyle="1" w:styleId="130">
    <w:name w:val="Основной текст + Полужирный13"/>
    <w:aliases w:val="Курсив13"/>
    <w:basedOn w:val="a3"/>
    <w:rsid w:val="00FD0FF3"/>
    <w:rPr>
      <w:rFonts w:ascii="Times New Roman" w:hAnsi="Times New Roman" w:cs="Times New Roman"/>
      <w:b/>
      <w:bCs/>
      <w:i/>
      <w:iCs/>
      <w:noProof/>
      <w:spacing w:val="0"/>
    </w:rPr>
  </w:style>
  <w:style w:type="character" w:customStyle="1" w:styleId="11">
    <w:name w:val="Основной текст + Полужирный11"/>
    <w:basedOn w:val="a3"/>
    <w:rsid w:val="00FD0FF3"/>
    <w:rPr>
      <w:rFonts w:ascii="Times New Roman" w:hAnsi="Times New Roman" w:cs="Times New Roman"/>
      <w:b/>
      <w:bCs/>
      <w:noProof/>
      <w:spacing w:val="0"/>
    </w:rPr>
  </w:style>
  <w:style w:type="character" w:customStyle="1" w:styleId="1415">
    <w:name w:val="Основной текст (14) + Не курсив15"/>
    <w:basedOn w:val="14"/>
    <w:rsid w:val="00FD0FF3"/>
    <w:rPr>
      <w:rFonts w:ascii="Times New Roman" w:hAnsi="Times New Roman" w:cs="Times New Roman"/>
      <w:i/>
      <w:iCs/>
      <w:noProof/>
      <w:spacing w:val="0"/>
    </w:rPr>
  </w:style>
  <w:style w:type="character" w:customStyle="1" w:styleId="228">
    <w:name w:val="Заголовок №2 (2)8"/>
    <w:basedOn w:val="22"/>
    <w:rsid w:val="00FD0FF3"/>
  </w:style>
  <w:style w:type="character" w:customStyle="1" w:styleId="125">
    <w:name w:val="Основной текст (12)"/>
    <w:basedOn w:val="a0"/>
    <w:rsid w:val="00FD0FF3"/>
    <w:rPr>
      <w:noProof/>
      <w:sz w:val="19"/>
      <w:szCs w:val="19"/>
      <w:lang w:bidi="ar-SA"/>
    </w:rPr>
  </w:style>
  <w:style w:type="character" w:customStyle="1" w:styleId="1230">
    <w:name w:val="Основной текст (12) + Курсив3"/>
    <w:basedOn w:val="a0"/>
    <w:rsid w:val="00FD0FF3"/>
    <w:rPr>
      <w:rFonts w:ascii="Times New Roman" w:hAnsi="Times New Roman" w:cs="Times New Roman"/>
      <w:i/>
      <w:iCs/>
      <w:spacing w:val="0"/>
      <w:sz w:val="19"/>
      <w:szCs w:val="19"/>
      <w:lang w:bidi="ar-SA"/>
    </w:rPr>
  </w:style>
  <w:style w:type="character" w:customStyle="1" w:styleId="1220">
    <w:name w:val="Основной текст (12) + Курсив2"/>
    <w:basedOn w:val="a0"/>
    <w:rsid w:val="00FD0FF3"/>
    <w:rPr>
      <w:rFonts w:ascii="Times New Roman" w:hAnsi="Times New Roman" w:cs="Times New Roman"/>
      <w:i/>
      <w:iCs/>
      <w:noProof/>
      <w:spacing w:val="0"/>
      <w:sz w:val="19"/>
      <w:szCs w:val="19"/>
      <w:lang w:bidi="ar-SA"/>
    </w:rPr>
  </w:style>
  <w:style w:type="character" w:customStyle="1" w:styleId="1210">
    <w:name w:val="Основной текст (12) + Курсив1"/>
    <w:basedOn w:val="a0"/>
    <w:rsid w:val="00FD0FF3"/>
    <w:rPr>
      <w:rFonts w:ascii="Times New Roman" w:hAnsi="Times New Roman" w:cs="Times New Roman"/>
      <w:i/>
      <w:iCs/>
      <w:spacing w:val="0"/>
      <w:sz w:val="19"/>
      <w:szCs w:val="19"/>
      <w:u w:val="single"/>
      <w:lang w:bidi="ar-SA"/>
    </w:rPr>
  </w:style>
  <w:style w:type="character" w:customStyle="1" w:styleId="17">
    <w:name w:val="Основной текст (17)_"/>
    <w:basedOn w:val="a0"/>
    <w:link w:val="171"/>
    <w:rsid w:val="00FD0FF3"/>
    <w:rPr>
      <w:b/>
      <w:bCs/>
      <w:shd w:val="clear" w:color="auto" w:fill="FFFFFF"/>
    </w:rPr>
  </w:style>
  <w:style w:type="paragraph" w:customStyle="1" w:styleId="171">
    <w:name w:val="Основной текст (17)1"/>
    <w:basedOn w:val="a"/>
    <w:link w:val="17"/>
    <w:rsid w:val="00FD0FF3"/>
    <w:pPr>
      <w:shd w:val="clear" w:color="auto" w:fill="FFFFFF"/>
      <w:spacing w:after="60" w:line="211" w:lineRule="exact"/>
      <w:ind w:firstLine="400"/>
      <w:jc w:val="both"/>
    </w:pPr>
    <w:rPr>
      <w:b/>
      <w:bCs/>
    </w:rPr>
  </w:style>
  <w:style w:type="character" w:customStyle="1" w:styleId="170">
    <w:name w:val="Основной текст (17) + Не полужирный"/>
    <w:basedOn w:val="17"/>
    <w:rsid w:val="00FD0FF3"/>
  </w:style>
  <w:style w:type="character" w:customStyle="1" w:styleId="227">
    <w:name w:val="Заголовок №2 (2)7"/>
    <w:basedOn w:val="22"/>
    <w:rsid w:val="00FD0FF3"/>
    <w:rPr>
      <w:lang w:bidi="ar-SA"/>
    </w:rPr>
  </w:style>
  <w:style w:type="character" w:customStyle="1" w:styleId="226">
    <w:name w:val="Заголовок №2 (2)6"/>
    <w:basedOn w:val="22"/>
    <w:rsid w:val="00FD0FF3"/>
    <w:rPr>
      <w:lang w:bidi="ar-SA"/>
    </w:rPr>
  </w:style>
  <w:style w:type="character" w:customStyle="1" w:styleId="225">
    <w:name w:val="Заголовок №2 (2)5"/>
    <w:basedOn w:val="22"/>
    <w:rsid w:val="00FD0FF3"/>
    <w:rPr>
      <w:noProof/>
      <w:lang w:bidi="ar-SA"/>
    </w:rPr>
  </w:style>
  <w:style w:type="character" w:customStyle="1" w:styleId="172">
    <w:name w:val="Основной текст (17) + Не полужирный2"/>
    <w:basedOn w:val="17"/>
    <w:rsid w:val="00FD0FF3"/>
    <w:rPr>
      <w:noProof/>
    </w:rPr>
  </w:style>
  <w:style w:type="character" w:customStyle="1" w:styleId="178">
    <w:name w:val="Основной текст (17)8"/>
    <w:basedOn w:val="17"/>
    <w:rsid w:val="00FD0FF3"/>
  </w:style>
  <w:style w:type="character" w:customStyle="1" w:styleId="177">
    <w:name w:val="Основной текст (17)7"/>
    <w:basedOn w:val="17"/>
    <w:rsid w:val="00FD0FF3"/>
    <w:rPr>
      <w:noProof/>
    </w:rPr>
  </w:style>
  <w:style w:type="character" w:customStyle="1" w:styleId="176">
    <w:name w:val="Основной текст (17)6"/>
    <w:basedOn w:val="17"/>
    <w:rsid w:val="00FD0FF3"/>
  </w:style>
  <w:style w:type="character" w:customStyle="1" w:styleId="9">
    <w:name w:val="Основной текст + Полужирный9"/>
    <w:basedOn w:val="a3"/>
    <w:rsid w:val="00FD0FF3"/>
    <w:rPr>
      <w:rFonts w:ascii="Times New Roman" w:hAnsi="Times New Roman" w:cs="Times New Roman"/>
      <w:b/>
      <w:bCs/>
      <w:spacing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2310</Words>
  <Characters>13168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8</cp:revision>
  <dcterms:created xsi:type="dcterms:W3CDTF">2014-01-20T14:51:00Z</dcterms:created>
  <dcterms:modified xsi:type="dcterms:W3CDTF">2014-01-21T11:47:00Z</dcterms:modified>
</cp:coreProperties>
</file>